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6580"/>
        <w:gridCol w:w="1952"/>
      </w:tblGrid>
      <w:tr w:rsidR="00D270AB" w:rsidTr="00D270AB">
        <w:trPr>
          <w:trHeight w:val="983"/>
          <w:jc w:val="center"/>
        </w:trPr>
        <w:tc>
          <w:tcPr>
            <w:tcW w:w="1533" w:type="dxa"/>
            <w:tcBorders>
              <w:bottom w:val="single" w:sz="4" w:space="0" w:color="auto"/>
            </w:tcBorders>
          </w:tcPr>
          <w:p w:rsidR="00D270AB" w:rsidRDefault="00D270AB" w:rsidP="0005632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695B207C" wp14:editId="67FA176D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154940</wp:posOffset>
                  </wp:positionV>
                  <wp:extent cx="634365" cy="617220"/>
                  <wp:effectExtent l="0" t="0" r="0" b="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70AB" w:rsidRPr="00156AF1" w:rsidRDefault="00D270AB" w:rsidP="0005632C"/>
          <w:p w:rsidR="00D270AB" w:rsidRDefault="00D270AB" w:rsidP="0005632C"/>
          <w:p w:rsidR="00D270AB" w:rsidRPr="00156AF1" w:rsidRDefault="00D270AB" w:rsidP="0005632C">
            <w:pPr>
              <w:jc w:val="center"/>
            </w:pPr>
          </w:p>
        </w:tc>
        <w:tc>
          <w:tcPr>
            <w:tcW w:w="6580" w:type="dxa"/>
          </w:tcPr>
          <w:p w:rsidR="00D270AB" w:rsidRPr="00376323" w:rsidRDefault="00D270AB" w:rsidP="0005632C">
            <w:pPr>
              <w:jc w:val="center"/>
              <w:rPr>
                <w:b/>
              </w:rPr>
            </w:pPr>
          </w:p>
          <w:p w:rsidR="00D270AB" w:rsidRDefault="00D270AB" w:rsidP="000563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70A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VIII ISTITUTO COMPRENSIVO STATALE </w:t>
            </w:r>
          </w:p>
          <w:p w:rsidR="00D270AB" w:rsidRPr="00D270AB" w:rsidRDefault="00D270AB" w:rsidP="000563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70A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“A VOLTA” </w:t>
            </w:r>
          </w:p>
          <w:p w:rsidR="00D270AB" w:rsidRPr="00D270AB" w:rsidRDefault="00D270AB" w:rsidP="000563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Pr="00D270AB">
              <w:rPr>
                <w:rFonts w:ascii="Arial" w:hAnsi="Arial" w:cs="Arial"/>
                <w:b/>
                <w:sz w:val="28"/>
                <w:szCs w:val="28"/>
              </w:rPr>
              <w:t>i Padova</w:t>
            </w:r>
          </w:p>
          <w:p w:rsidR="00D270AB" w:rsidRPr="00376323" w:rsidRDefault="00D270AB" w:rsidP="0005632C">
            <w:pPr>
              <w:rPr>
                <w:b/>
              </w:rPr>
            </w:pPr>
          </w:p>
        </w:tc>
        <w:tc>
          <w:tcPr>
            <w:tcW w:w="1952" w:type="dxa"/>
          </w:tcPr>
          <w:p w:rsidR="00D270AB" w:rsidRDefault="00D270AB" w:rsidP="0005632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00619D66" wp14:editId="3BDFFBA4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145415</wp:posOffset>
                  </wp:positionV>
                  <wp:extent cx="849630" cy="662940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70AB" w:rsidRDefault="00D270AB" w:rsidP="0005632C">
            <w:pPr>
              <w:jc w:val="center"/>
              <w:rPr>
                <w:b/>
              </w:rPr>
            </w:pPr>
          </w:p>
          <w:p w:rsidR="00D270AB" w:rsidRPr="00376323" w:rsidRDefault="00D270AB" w:rsidP="0005632C">
            <w:pPr>
              <w:jc w:val="center"/>
              <w:rPr>
                <w:b/>
              </w:rPr>
            </w:pPr>
          </w:p>
        </w:tc>
      </w:tr>
    </w:tbl>
    <w:p w:rsidR="00C861D8" w:rsidRDefault="00C861D8" w:rsidP="00BA21A7">
      <w:pPr>
        <w:rPr>
          <w:rFonts w:ascii="Arial" w:hAnsi="Arial" w:cs="Arial"/>
          <w:b/>
        </w:rPr>
      </w:pPr>
    </w:p>
    <w:p w:rsidR="00BA21A7" w:rsidRDefault="00BA21A7" w:rsidP="00BA21A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Mod. A15</w:t>
      </w:r>
    </w:p>
    <w:p w:rsidR="00BA21A7" w:rsidRPr="00BA21A7" w:rsidRDefault="00BA21A7" w:rsidP="00BA21A7">
      <w:pPr>
        <w:jc w:val="both"/>
        <w:rPr>
          <w:rFonts w:ascii="Arial" w:hAnsi="Arial" w:cs="Arial"/>
          <w:b/>
        </w:rPr>
      </w:pPr>
    </w:p>
    <w:p w:rsidR="00C861D8" w:rsidRDefault="00A91B88" w:rsidP="00A91B88">
      <w:pPr>
        <w:jc w:val="center"/>
        <w:rPr>
          <w:rFonts w:ascii="Arial" w:hAnsi="Arial" w:cs="Arial"/>
          <w:b/>
          <w:sz w:val="40"/>
          <w:szCs w:val="40"/>
        </w:rPr>
      </w:pPr>
      <w:r w:rsidRPr="00C861D8">
        <w:rPr>
          <w:rFonts w:ascii="Arial" w:hAnsi="Arial" w:cs="Arial"/>
          <w:b/>
          <w:sz w:val="40"/>
          <w:szCs w:val="40"/>
        </w:rPr>
        <w:t xml:space="preserve">Piano Didattico Personalizzato </w:t>
      </w:r>
    </w:p>
    <w:p w:rsidR="00A91B88" w:rsidRPr="00C861D8" w:rsidRDefault="00A91B88" w:rsidP="00A91B88">
      <w:pPr>
        <w:jc w:val="center"/>
        <w:rPr>
          <w:rFonts w:ascii="Arial" w:hAnsi="Arial" w:cs="Arial"/>
          <w:b/>
          <w:sz w:val="40"/>
          <w:szCs w:val="40"/>
        </w:rPr>
      </w:pPr>
      <w:r w:rsidRPr="00C861D8">
        <w:rPr>
          <w:rFonts w:ascii="Arial" w:hAnsi="Arial" w:cs="Arial"/>
          <w:b/>
          <w:sz w:val="40"/>
          <w:szCs w:val="40"/>
        </w:rPr>
        <w:t>per alunni stranieri</w:t>
      </w:r>
    </w:p>
    <w:p w:rsidR="00A91B88" w:rsidRPr="00D270AB" w:rsidRDefault="00A91B88" w:rsidP="00A91B8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0"/>
        <w:gridCol w:w="3028"/>
      </w:tblGrid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BA21A7">
            <w:pPr>
              <w:spacing w:line="276" w:lineRule="auto"/>
              <w:jc w:val="center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C861D8">
              <w:rPr>
                <w:rFonts w:ascii="Arial" w:hAnsi="Arial" w:cs="Arial"/>
                <w:b/>
                <w:sz w:val="32"/>
                <w:szCs w:val="32"/>
                <w:lang w:eastAsia="en-US"/>
              </w:rPr>
              <w:t>Piano Didattico Personalizzato</w:t>
            </w: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Plesso</w:t>
            </w: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Classe</w:t>
            </w: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Cognome e Nome</w:t>
            </w:r>
            <w:r w:rsidRPr="00C861D8">
              <w:rPr>
                <w:rFonts w:ascii="Arial" w:hAnsi="Arial" w:cs="Arial"/>
                <w:b/>
                <w:lang w:eastAsia="en-US"/>
              </w:rPr>
              <w:tab/>
            </w: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Data di arrivo in Italia</w:t>
            </w: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182A6E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Motivazioni psico-pedagogiche e didattiche</w:t>
            </w: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182A6E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Obiettivi personalizzati</w:t>
            </w:r>
          </w:p>
        </w:tc>
      </w:tr>
      <w:tr w:rsidR="00A91B88" w:rsidRPr="00C861D8" w:rsidTr="00A91B88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182A6E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Strategie didattiche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C861D8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Per quale disciplina?</w:t>
            </w: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Supporto nello strutturare un metodo di studio personale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Supporto con testi facilitati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Ausilio iconografico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Lavoro individuale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Lavoro cooperativo in piccolo gruppo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Lavoro in coppia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Uso del tutoring tra compagni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 xml:space="preserve">Lezione nel piccolo gruppo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Attività interdisciplinari per il potenziamento dell’inclusione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Progetti didattici d’istituto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Progetti didattici di rete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Consegna dei compiti a casa in forma scritta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Altro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182A6E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Strumenti e materiali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Uso del personal computer in classe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Uso di canali di apprendimento alternativi al codice scritto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Uso di schemi, mappe mentali e concettuali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Produzione autonoma di mappe mentali e concettuali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Uso delle TIC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Uso del libro didattico digitale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Uso della calcolatrice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lastRenderedPageBreak/>
              <w:t>Uso del registratore audio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Altro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182A6E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Valutazione e verifica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Programmazione per obiettivi minimi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Tempi più lunghi per le verifiche scritte in classe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Dispensa dalle verifiche in forma scritta per la lingua straniera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Privilegiare forme di valutazione differenti dal codice scritto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Privilegiare forme di verifica orale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Privilegiare la valutazione dell’apprendimento del contenuto rispetto alla forma espositiva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Riduzione dei compiti a casa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Assegnazione di compiti a casa personalizzati rispetto alla classe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Altro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 w:rsidP="00182A6E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C861D8">
              <w:rPr>
                <w:rFonts w:ascii="Arial" w:hAnsi="Arial" w:cs="Arial"/>
                <w:b/>
                <w:lang w:eastAsia="en-US"/>
              </w:rPr>
              <w:t>Rapporto scuola territorio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Modalità condivise di valutazione dell’impegno nello studio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Impegno da parte della famiglia nel controllo dello svolgimento dei compiti a casa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Utilizzo anche a casa degli strumenti didattici in uso a scuola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Condivisione con la famiglia degli obiettivi di apprendimento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Attivazione di progetti di continuità scolastica tra gradi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Coinvolgimento di enti, cooperative, professionisti esterni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Frequenza di attività pomeridiane per il supporto allo studio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Frequenza di corsi di lingua italiana nell’orario extrascolastico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Frequenza a laboratori di lingua italiana in orario scolastico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91B88" w:rsidRPr="00C861D8" w:rsidTr="00A91B88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C861D8">
              <w:rPr>
                <w:rFonts w:ascii="Arial" w:hAnsi="Arial" w:cs="Arial"/>
                <w:lang w:eastAsia="en-US"/>
              </w:rPr>
              <w:t>Altro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88" w:rsidRPr="00C861D8" w:rsidRDefault="00A91B8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A91B88" w:rsidRPr="00C861D8" w:rsidRDefault="00A91B88" w:rsidP="00A91B88">
      <w:pPr>
        <w:rPr>
          <w:rFonts w:ascii="Arial" w:hAnsi="Arial" w:cs="Arial"/>
        </w:rPr>
      </w:pPr>
    </w:p>
    <w:p w:rsidR="00A91B88" w:rsidRPr="00C861D8" w:rsidRDefault="00A91B88" w:rsidP="00A91B88">
      <w:pPr>
        <w:rPr>
          <w:rFonts w:ascii="Arial" w:hAnsi="Arial" w:cs="Arial"/>
        </w:rPr>
      </w:pPr>
    </w:p>
    <w:p w:rsidR="00A91B88" w:rsidRDefault="00A91B88" w:rsidP="00A91B88">
      <w:pPr>
        <w:rPr>
          <w:rFonts w:ascii="Arial" w:hAnsi="Arial" w:cs="Arial"/>
        </w:rPr>
      </w:pPr>
      <w:r w:rsidRPr="00C861D8">
        <w:rPr>
          <w:rFonts w:ascii="Arial" w:hAnsi="Arial" w:cs="Arial"/>
        </w:rPr>
        <w:t>Padova,</w:t>
      </w:r>
      <w:r w:rsidR="00C861D8">
        <w:rPr>
          <w:rFonts w:ascii="Arial" w:hAnsi="Arial" w:cs="Arial"/>
        </w:rPr>
        <w:t xml:space="preserve"> ______/______/______</w:t>
      </w:r>
    </w:p>
    <w:p w:rsidR="00C861D8" w:rsidRDefault="00C861D8" w:rsidP="00A91B88">
      <w:pPr>
        <w:rPr>
          <w:rFonts w:ascii="Arial" w:hAnsi="Arial" w:cs="Arial"/>
        </w:rPr>
      </w:pPr>
    </w:p>
    <w:p w:rsidR="00C861D8" w:rsidRDefault="00C861D8" w:rsidP="00C861D8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DIRIGENTE SCOLASTICO</w:t>
      </w:r>
    </w:p>
    <w:p w:rsidR="00C861D8" w:rsidRPr="00C861D8" w:rsidRDefault="00C861D8" w:rsidP="00C861D8">
      <w:pPr>
        <w:ind w:left="2832"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10662D">
        <w:rPr>
          <w:rFonts w:ascii="Arial" w:hAnsi="Arial" w:cs="Arial"/>
          <w:i/>
        </w:rPr>
        <w:t xml:space="preserve">Prof.ssa </w:t>
      </w:r>
      <w:r w:rsidR="00D270AB">
        <w:rPr>
          <w:rFonts w:ascii="Arial" w:hAnsi="Arial" w:cs="Arial"/>
          <w:i/>
        </w:rPr>
        <w:t>Francesca Ingrosso</w:t>
      </w:r>
    </w:p>
    <w:p w:rsidR="00C861D8" w:rsidRDefault="00C861D8" w:rsidP="00C861D8">
      <w:pPr>
        <w:ind w:left="2832" w:firstLine="708"/>
        <w:rPr>
          <w:rFonts w:ascii="Arial" w:hAnsi="Arial" w:cs="Arial"/>
        </w:rPr>
      </w:pPr>
    </w:p>
    <w:p w:rsidR="00BA21A7" w:rsidRDefault="00BA21A7" w:rsidP="00C861D8">
      <w:pPr>
        <w:ind w:left="2832" w:firstLine="708"/>
        <w:rPr>
          <w:rFonts w:ascii="Arial" w:hAnsi="Arial" w:cs="Arial"/>
        </w:rPr>
      </w:pPr>
    </w:p>
    <w:p w:rsidR="00C861D8" w:rsidRDefault="00C861D8" w:rsidP="00C861D8">
      <w:pPr>
        <w:ind w:left="2832" w:firstLine="708"/>
        <w:rPr>
          <w:rFonts w:ascii="Arial" w:hAnsi="Arial" w:cs="Arial"/>
        </w:rPr>
      </w:pPr>
    </w:p>
    <w:p w:rsidR="00A91B88" w:rsidRDefault="00C861D8" w:rsidP="00C861D8">
      <w:pPr>
        <w:rPr>
          <w:rFonts w:ascii="Arial" w:hAnsi="Arial" w:cs="Arial"/>
        </w:rPr>
      </w:pPr>
      <w:r>
        <w:rPr>
          <w:rFonts w:ascii="Arial" w:hAnsi="Arial" w:cs="Arial"/>
        </w:rPr>
        <w:t>Firma dei Genitori o di chi ne fa le veci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91B88" w:rsidRPr="00C861D8">
        <w:rPr>
          <w:rFonts w:ascii="Arial" w:hAnsi="Arial" w:cs="Arial"/>
        </w:rPr>
        <w:t xml:space="preserve">Firma dei </w:t>
      </w:r>
      <w:bookmarkStart w:id="0" w:name="_GoBack"/>
      <w:bookmarkEnd w:id="0"/>
      <w:r w:rsidR="00A91B88" w:rsidRPr="00C861D8">
        <w:rPr>
          <w:rFonts w:ascii="Arial" w:hAnsi="Arial" w:cs="Arial"/>
        </w:rPr>
        <w:t>Docenti</w:t>
      </w:r>
      <w:r>
        <w:rPr>
          <w:rFonts w:ascii="Arial" w:hAnsi="Arial" w:cs="Arial"/>
        </w:rPr>
        <w:t>:</w:t>
      </w:r>
    </w:p>
    <w:p w:rsidR="00C861D8" w:rsidRDefault="00C861D8" w:rsidP="00C861D8">
      <w:pPr>
        <w:ind w:left="4956" w:firstLine="708"/>
        <w:rPr>
          <w:rFonts w:ascii="Arial" w:hAnsi="Arial" w:cs="Arial"/>
        </w:rPr>
      </w:pPr>
    </w:p>
    <w:p w:rsidR="00C861D8" w:rsidRDefault="00C861D8" w:rsidP="00C861D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C861D8" w:rsidRDefault="00C861D8" w:rsidP="00C861D8">
      <w:pPr>
        <w:ind w:left="4248" w:firstLine="708"/>
        <w:rPr>
          <w:rFonts w:ascii="Arial" w:hAnsi="Arial" w:cs="Arial"/>
        </w:rPr>
      </w:pPr>
    </w:p>
    <w:p w:rsidR="00C861D8" w:rsidRDefault="00C861D8" w:rsidP="00C861D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C861D8" w:rsidRDefault="00C861D8" w:rsidP="00C861D8">
      <w:pPr>
        <w:rPr>
          <w:rFonts w:ascii="Arial" w:hAnsi="Arial" w:cs="Arial"/>
        </w:rPr>
      </w:pPr>
    </w:p>
    <w:p w:rsidR="00C861D8" w:rsidRDefault="00C861D8" w:rsidP="00C861D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C861D8" w:rsidRDefault="00C861D8" w:rsidP="00C861D8">
      <w:pPr>
        <w:rPr>
          <w:rFonts w:ascii="Arial" w:hAnsi="Arial" w:cs="Arial"/>
        </w:rPr>
      </w:pPr>
    </w:p>
    <w:p w:rsidR="006D1058" w:rsidRDefault="00C861D8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sectPr w:rsidR="006D1058" w:rsidSect="00BA21A7">
      <w:footerReference w:type="default" r:id="rId9"/>
      <w:pgSz w:w="11906" w:h="16838"/>
      <w:pgMar w:top="851" w:right="1134" w:bottom="851" w:left="1134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B70" w:rsidRDefault="00E57B70" w:rsidP="00A91B88">
      <w:r>
        <w:separator/>
      </w:r>
    </w:p>
  </w:endnote>
  <w:endnote w:type="continuationSeparator" w:id="0">
    <w:p w:rsidR="00E57B70" w:rsidRDefault="00E57B70" w:rsidP="00A9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41907"/>
      <w:docPartObj>
        <w:docPartGallery w:val="Page Numbers (Bottom of Page)"/>
        <w:docPartUnique/>
      </w:docPartObj>
    </w:sdtPr>
    <w:sdtEndPr/>
    <w:sdtContent>
      <w:sdt>
        <w:sdtPr>
          <w:id w:val="104734545"/>
          <w:docPartObj>
            <w:docPartGallery w:val="Page Numbers (Top of Page)"/>
            <w:docPartUnique/>
          </w:docPartObj>
        </w:sdtPr>
        <w:sdtEndPr/>
        <w:sdtContent>
          <w:p w:rsidR="00BA21A7" w:rsidRDefault="00BA21A7">
            <w:pPr>
              <w:pStyle w:val="Pidipagina"/>
              <w:jc w:val="center"/>
            </w:pPr>
            <w:r>
              <w:t xml:space="preserve">Pagina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77329E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di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77329E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BA21A7" w:rsidRDefault="00BA21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B70" w:rsidRDefault="00E57B70" w:rsidP="00A91B88">
      <w:r>
        <w:separator/>
      </w:r>
    </w:p>
  </w:footnote>
  <w:footnote w:type="continuationSeparator" w:id="0">
    <w:p w:rsidR="00E57B70" w:rsidRDefault="00E57B70" w:rsidP="00A91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12B6"/>
    <w:multiLevelType w:val="hybridMultilevel"/>
    <w:tmpl w:val="B9E4D4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864335"/>
    <w:multiLevelType w:val="hybridMultilevel"/>
    <w:tmpl w:val="BF5CA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88"/>
    <w:rsid w:val="0010662D"/>
    <w:rsid w:val="00215ADA"/>
    <w:rsid w:val="003B787F"/>
    <w:rsid w:val="00432321"/>
    <w:rsid w:val="004A5CA0"/>
    <w:rsid w:val="00565AE5"/>
    <w:rsid w:val="00701B36"/>
    <w:rsid w:val="0077329E"/>
    <w:rsid w:val="00A13CBD"/>
    <w:rsid w:val="00A35BF5"/>
    <w:rsid w:val="00A91B88"/>
    <w:rsid w:val="00B50F15"/>
    <w:rsid w:val="00B641FD"/>
    <w:rsid w:val="00B91D24"/>
    <w:rsid w:val="00BA21A7"/>
    <w:rsid w:val="00BD26E0"/>
    <w:rsid w:val="00C861D8"/>
    <w:rsid w:val="00D270AB"/>
    <w:rsid w:val="00E5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9527"/>
  <w15:docId w15:val="{8F7061B5-6142-476F-B420-58F50B0E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1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91B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91B88"/>
  </w:style>
  <w:style w:type="paragraph" w:styleId="Pidipagina">
    <w:name w:val="footer"/>
    <w:basedOn w:val="Normale"/>
    <w:link w:val="PidipaginaCarattere"/>
    <w:uiPriority w:val="99"/>
    <w:unhideWhenUsed/>
    <w:rsid w:val="00A91B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B88"/>
  </w:style>
  <w:style w:type="character" w:styleId="Collegamentoipertestuale">
    <w:name w:val="Hyperlink"/>
    <w:rsid w:val="00C861D8"/>
    <w:rPr>
      <w:color w:val="0000FF"/>
      <w:u w:val="single"/>
    </w:rPr>
  </w:style>
  <w:style w:type="paragraph" w:customStyle="1" w:styleId="TableContents">
    <w:name w:val="Table Contents"/>
    <w:basedOn w:val="Normale"/>
    <w:rsid w:val="00C861D8"/>
    <w:pPr>
      <w:suppressLineNumbers/>
      <w:suppressAutoHyphens/>
    </w:pPr>
    <w:rPr>
      <w:lang w:eastAsia="zh-CN"/>
    </w:rPr>
  </w:style>
  <w:style w:type="paragraph" w:styleId="Sottotitolo">
    <w:name w:val="Subtitle"/>
    <w:basedOn w:val="Normale"/>
    <w:next w:val="Corpotesto"/>
    <w:link w:val="SottotitoloCarattere"/>
    <w:qFormat/>
    <w:rsid w:val="00C861D8"/>
    <w:pPr>
      <w:suppressAutoHyphens/>
      <w:jc w:val="center"/>
    </w:pPr>
    <w:rPr>
      <w:rFonts w:ascii="Arial" w:hAnsi="Arial" w:cs="Arial"/>
      <w:b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rsid w:val="00C861D8"/>
    <w:rPr>
      <w:rFonts w:ascii="Arial" w:eastAsia="Times New Roman" w:hAnsi="Arial" w:cs="Arial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861D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61D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Nest2 S.p.a.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Didattica02</cp:lastModifiedBy>
  <cp:revision>6</cp:revision>
  <cp:lastPrinted>2023-10-23T09:03:00Z</cp:lastPrinted>
  <dcterms:created xsi:type="dcterms:W3CDTF">2022-11-29T08:25:00Z</dcterms:created>
  <dcterms:modified xsi:type="dcterms:W3CDTF">2023-10-23T09:04:00Z</dcterms:modified>
</cp:coreProperties>
</file>