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6523"/>
        <w:gridCol w:w="1758"/>
      </w:tblGrid>
      <w:tr w:rsidR="00D51A5A" w:rsidTr="003E755D">
        <w:trPr>
          <w:trHeight w:val="983"/>
        </w:trPr>
        <w:tc>
          <w:tcPr>
            <w:tcW w:w="1558" w:type="dxa"/>
            <w:tcBorders>
              <w:bottom w:val="single" w:sz="4" w:space="0" w:color="auto"/>
            </w:tcBorders>
          </w:tcPr>
          <w:p w:rsidR="00D51A5A" w:rsidRDefault="00514DCD" w:rsidP="003E755D">
            <w:pPr>
              <w:jc w:val="center"/>
              <w:rPr>
                <w:b/>
              </w:rPr>
            </w:pPr>
            <w:r>
              <w:rPr>
                <w:b/>
                <w:noProof/>
                <w:lang w:eastAsia="it-IT"/>
              </w:rPr>
              <w:drawing>
                <wp:anchor distT="0" distB="0" distL="114300" distR="114300" simplePos="0" relativeHeight="251659264" behindDoc="0" locked="0" layoutInCell="1" allowOverlap="1" wp14:anchorId="56D11FAF" wp14:editId="2FB9645A">
                  <wp:simplePos x="0" y="0"/>
                  <wp:positionH relativeFrom="column">
                    <wp:posOffset>77470</wp:posOffset>
                  </wp:positionH>
                  <wp:positionV relativeFrom="paragraph">
                    <wp:posOffset>70485</wp:posOffset>
                  </wp:positionV>
                  <wp:extent cx="634365" cy="617220"/>
                  <wp:effectExtent l="0" t="0" r="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4365" cy="617220"/>
                          </a:xfrm>
                          <a:prstGeom prst="rect">
                            <a:avLst/>
                          </a:prstGeom>
                          <a:noFill/>
                          <a:ln>
                            <a:noFill/>
                          </a:ln>
                        </pic:spPr>
                      </pic:pic>
                    </a:graphicData>
                  </a:graphic>
                </wp:anchor>
              </w:drawing>
            </w:r>
          </w:p>
          <w:p w:rsidR="00D51A5A" w:rsidRPr="00156AF1" w:rsidRDefault="00D51A5A" w:rsidP="003E755D"/>
          <w:p w:rsidR="00D51A5A" w:rsidRDefault="00D51A5A" w:rsidP="003E755D"/>
          <w:p w:rsidR="00D51A5A" w:rsidRPr="00156AF1" w:rsidRDefault="00D51A5A" w:rsidP="003E755D">
            <w:pPr>
              <w:jc w:val="center"/>
            </w:pPr>
          </w:p>
        </w:tc>
        <w:tc>
          <w:tcPr>
            <w:tcW w:w="6666" w:type="dxa"/>
          </w:tcPr>
          <w:p w:rsidR="00D51A5A" w:rsidRPr="00376323" w:rsidRDefault="00D51A5A" w:rsidP="003E755D">
            <w:pPr>
              <w:jc w:val="center"/>
              <w:rPr>
                <w:b/>
              </w:rPr>
            </w:pPr>
          </w:p>
          <w:p w:rsidR="00D51A5A" w:rsidRDefault="00D51A5A" w:rsidP="003E755D">
            <w:pPr>
              <w:jc w:val="center"/>
              <w:rPr>
                <w:rFonts w:ascii="Calibri" w:hAnsi="Calibri"/>
                <w:b/>
                <w:bCs/>
                <w:sz w:val="28"/>
                <w:szCs w:val="28"/>
              </w:rPr>
            </w:pPr>
            <w:r w:rsidRPr="002611FF">
              <w:rPr>
                <w:rFonts w:ascii="Calibri" w:hAnsi="Calibri"/>
                <w:b/>
                <w:bCs/>
                <w:sz w:val="28"/>
                <w:szCs w:val="28"/>
              </w:rPr>
              <w:t xml:space="preserve">VIII ISTITUTO COMPRENSIVO “A VOLTA” </w:t>
            </w:r>
          </w:p>
          <w:p w:rsidR="00514DCD" w:rsidRPr="002611FF" w:rsidRDefault="00514DCD" w:rsidP="003E755D">
            <w:pPr>
              <w:jc w:val="center"/>
              <w:rPr>
                <w:rFonts w:ascii="Calibri" w:hAnsi="Calibri"/>
                <w:b/>
                <w:bCs/>
                <w:sz w:val="28"/>
                <w:szCs w:val="28"/>
              </w:rPr>
            </w:pPr>
            <w:r>
              <w:rPr>
                <w:rFonts w:ascii="Calibri" w:hAnsi="Calibri"/>
                <w:b/>
                <w:bCs/>
                <w:sz w:val="28"/>
                <w:szCs w:val="28"/>
              </w:rPr>
              <w:t>PADOVA</w:t>
            </w:r>
            <w:bookmarkStart w:id="0" w:name="_GoBack"/>
            <w:bookmarkEnd w:id="0"/>
          </w:p>
          <w:p w:rsidR="00D51A5A" w:rsidRPr="00376323" w:rsidRDefault="00D51A5A" w:rsidP="003E755D">
            <w:pPr>
              <w:rPr>
                <w:b/>
              </w:rPr>
            </w:pPr>
          </w:p>
        </w:tc>
        <w:tc>
          <w:tcPr>
            <w:tcW w:w="1806" w:type="dxa"/>
          </w:tcPr>
          <w:p w:rsidR="00D51A5A" w:rsidRDefault="00514DCD" w:rsidP="003E755D">
            <w:pPr>
              <w:jc w:val="center"/>
              <w:rPr>
                <w:b/>
              </w:rPr>
            </w:pPr>
            <w:r>
              <w:rPr>
                <w:b/>
                <w:noProof/>
                <w:lang w:eastAsia="it-IT"/>
              </w:rPr>
              <w:drawing>
                <wp:anchor distT="0" distB="0" distL="114300" distR="114300" simplePos="0" relativeHeight="251660288" behindDoc="0" locked="0" layoutInCell="1" allowOverlap="1" wp14:anchorId="5C6972DD" wp14:editId="54686DF6">
                  <wp:simplePos x="0" y="0"/>
                  <wp:positionH relativeFrom="column">
                    <wp:posOffset>106680</wp:posOffset>
                  </wp:positionH>
                  <wp:positionV relativeFrom="paragraph">
                    <wp:posOffset>13335</wp:posOffset>
                  </wp:positionV>
                  <wp:extent cx="849630" cy="662940"/>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49630" cy="662940"/>
                          </a:xfrm>
                          <a:prstGeom prst="rect">
                            <a:avLst/>
                          </a:prstGeom>
                          <a:noFill/>
                          <a:ln>
                            <a:noFill/>
                          </a:ln>
                        </pic:spPr>
                      </pic:pic>
                    </a:graphicData>
                  </a:graphic>
                </wp:anchor>
              </w:drawing>
            </w:r>
          </w:p>
          <w:p w:rsidR="00D51A5A" w:rsidRDefault="00D51A5A" w:rsidP="003E755D">
            <w:pPr>
              <w:jc w:val="center"/>
              <w:rPr>
                <w:b/>
              </w:rPr>
            </w:pPr>
          </w:p>
          <w:p w:rsidR="00D51A5A" w:rsidRPr="00376323" w:rsidRDefault="00D51A5A" w:rsidP="003E755D">
            <w:pPr>
              <w:jc w:val="center"/>
              <w:rPr>
                <w:b/>
              </w:rPr>
            </w:pPr>
          </w:p>
        </w:tc>
      </w:tr>
    </w:tbl>
    <w:p w:rsidR="00C0386F" w:rsidRPr="00C0386F" w:rsidRDefault="00C0386F" w:rsidP="00C0386F">
      <w:pPr>
        <w:jc w:val="center"/>
        <w:rPr>
          <w:rFonts w:ascii="Times New Roman" w:eastAsia="Times New Roman" w:hAnsi="Times New Roman" w:cs="Times New Roman"/>
          <w:lang w:eastAsia="it-IT"/>
        </w:rPr>
      </w:pPr>
      <w:r w:rsidRPr="00C0386F">
        <w:rPr>
          <w:rFonts w:ascii="Times New Roman" w:eastAsia="Times New Roman" w:hAnsi="Times New Roman" w:cs="Times New Roman"/>
          <w:b/>
          <w:bCs/>
          <w:i/>
          <w:iCs/>
          <w:color w:val="000000"/>
          <w:lang w:eastAsia="it-IT"/>
        </w:rPr>
        <w:t> </w:t>
      </w:r>
    </w:p>
    <w:p w:rsidR="00C0386F" w:rsidRPr="00C0386F" w:rsidRDefault="00D51A5A" w:rsidP="00C0386F">
      <w:pPr>
        <w:rPr>
          <w:rFonts w:ascii="Times New Roman" w:eastAsia="Times New Roman" w:hAnsi="Times New Roman" w:cs="Times New Roman"/>
          <w:lang w:eastAsia="it-IT"/>
        </w:rPr>
      </w:pPr>
      <w:r>
        <w:rPr>
          <w:rFonts w:ascii="Times New Roman" w:eastAsia="Times New Roman" w:hAnsi="Times New Roman" w:cs="Times New Roman"/>
          <w:noProof/>
          <w:lang w:eastAsia="it-IT"/>
        </w:rPr>
        <mc:AlternateContent>
          <mc:Choice Requires="wps">
            <w:drawing>
              <wp:anchor distT="45720" distB="45720" distL="114300" distR="114300" simplePos="0" relativeHeight="251661312" behindDoc="0" locked="0" layoutInCell="1" allowOverlap="1" wp14:editId="04D3ED5F">
                <wp:simplePos x="0" y="0"/>
                <wp:positionH relativeFrom="margin">
                  <wp:align>left</wp:align>
                </wp:positionH>
                <wp:positionV relativeFrom="paragraph">
                  <wp:posOffset>170180</wp:posOffset>
                </wp:positionV>
                <wp:extent cx="989965" cy="276225"/>
                <wp:effectExtent l="0" t="0" r="19685" b="10160"/>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276225"/>
                        </a:xfrm>
                        <a:prstGeom prst="rect">
                          <a:avLst/>
                        </a:prstGeom>
                        <a:solidFill>
                          <a:srgbClr val="FFFFFF"/>
                        </a:solidFill>
                        <a:ln w="9525">
                          <a:solidFill>
                            <a:srgbClr val="000000"/>
                          </a:solidFill>
                          <a:miter lim="800000"/>
                          <a:headEnd/>
                          <a:tailEnd/>
                        </a:ln>
                      </wps:spPr>
                      <wps:txbx>
                        <w:txbxContent>
                          <w:p w:rsidR="00D51A5A" w:rsidRPr="0061289E" w:rsidRDefault="00D51A5A" w:rsidP="00D51A5A">
                            <w:pPr>
                              <w:jc w:val="center"/>
                              <w:rPr>
                                <w:rFonts w:ascii="Arial" w:hAnsi="Arial" w:cs="Arial"/>
                                <w:b/>
                              </w:rPr>
                            </w:pPr>
                            <w:r>
                              <w:rPr>
                                <w:rFonts w:ascii="Arial" w:hAnsi="Arial" w:cs="Arial"/>
                                <w:b/>
                              </w:rPr>
                              <w:t>Mod. A35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margin-left:0;margin-top:13.4pt;width:77.95pt;height:21.75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">
                <v:textbox style="mso-fit-shape-to-text:t">
                  <w:txbxContent>
                    <w:p w14:paraId="26D640C7" w14:textId="19658AEC" w:rsidR="00D51A5A" w:rsidRPr="0061289E" w:rsidRDefault="00D51A5A" w:rsidP="00D51A5A">
                      <w:pPr>
                        <w:jc w:val="center"/>
                        <w:rPr>
                          <w:rFonts w:ascii="Arial" w:hAnsi="Arial" w:cs="Arial"/>
                          <w:b/>
                        </w:rPr>
                      </w:pPr>
                      <w:r>
                        <w:rPr>
                          <w:rFonts w:ascii="Arial" w:hAnsi="Arial" w:cs="Arial"/>
                          <w:b/>
                        </w:rPr>
                        <w:t>Mod. A35</w:t>
                      </w:r>
                    </w:p>
                  </w:txbxContent>
                </v:textbox>
                <w10:wrap type="square" anchorx="margin"/>
              </v:shape>
            </w:pict>
          </mc:Fallback>
        </mc:AlternateContent>
      </w:r>
    </w:p>
    <w:p w:rsidR="00C0386F" w:rsidRPr="00C0386F" w:rsidRDefault="00C0386F" w:rsidP="00C0386F">
      <w:pPr>
        <w:jc w:val="center"/>
        <w:rPr>
          <w:rFonts w:ascii="Times New Roman" w:eastAsia="Times New Roman" w:hAnsi="Times New Roman" w:cs="Times New Roman"/>
          <w:lang w:eastAsia="it-IT"/>
        </w:rPr>
      </w:pPr>
      <w:r w:rsidRPr="00C0386F">
        <w:rPr>
          <w:rFonts w:ascii="Times New Roman" w:eastAsia="Times New Roman" w:hAnsi="Times New Roman" w:cs="Times New Roman"/>
          <w:b/>
          <w:bCs/>
          <w:i/>
          <w:iCs/>
          <w:color w:val="000000"/>
          <w:lang w:eastAsia="it-IT"/>
        </w:rPr>
        <w:t> </w:t>
      </w:r>
    </w:p>
    <w:p w:rsidR="00C0386F" w:rsidRPr="00C0386F" w:rsidRDefault="00C0386F" w:rsidP="00C0386F">
      <w:pPr>
        <w:jc w:val="center"/>
        <w:rPr>
          <w:rFonts w:ascii="Times New Roman" w:eastAsia="Times New Roman" w:hAnsi="Times New Roman" w:cs="Times New Roman"/>
          <w:lang w:eastAsia="it-IT"/>
        </w:rPr>
      </w:pPr>
      <w:r w:rsidRPr="00C0386F">
        <w:rPr>
          <w:rFonts w:ascii="Times New Roman" w:eastAsia="Times New Roman" w:hAnsi="Times New Roman" w:cs="Times New Roman"/>
          <w:b/>
          <w:bCs/>
          <w:i/>
          <w:iCs/>
          <w:color w:val="000000"/>
          <w:lang w:eastAsia="it-IT"/>
        </w:rPr>
        <w:t> </w:t>
      </w:r>
    </w:p>
    <w:p w:rsidR="00C0386F" w:rsidRPr="00C0386F" w:rsidRDefault="00C0386F" w:rsidP="00C0386F">
      <w:pPr>
        <w:jc w:val="center"/>
        <w:rPr>
          <w:rFonts w:ascii="Times New Roman" w:eastAsia="Times New Roman" w:hAnsi="Times New Roman" w:cs="Times New Roman"/>
          <w:lang w:eastAsia="it-IT"/>
        </w:rPr>
      </w:pPr>
      <w:r w:rsidRPr="00C0386F">
        <w:rPr>
          <w:rFonts w:ascii="Times New Roman" w:eastAsia="Times New Roman" w:hAnsi="Times New Roman" w:cs="Times New Roman"/>
          <w:b/>
          <w:bCs/>
          <w:i/>
          <w:iCs/>
          <w:color w:val="000000"/>
          <w:lang w:eastAsia="it-IT"/>
        </w:rPr>
        <w:t> </w:t>
      </w:r>
    </w:p>
    <w:tbl>
      <w:tblPr>
        <w:tblW w:w="8807" w:type="dxa"/>
        <w:tblCellMar>
          <w:top w:w="15" w:type="dxa"/>
          <w:left w:w="15" w:type="dxa"/>
          <w:bottom w:w="15" w:type="dxa"/>
          <w:right w:w="15" w:type="dxa"/>
        </w:tblCellMar>
        <w:tblLook w:val="04A0" w:firstRow="1" w:lastRow="0" w:firstColumn="1" w:lastColumn="0" w:noHBand="0" w:noVBand="1"/>
      </w:tblPr>
      <w:tblGrid>
        <w:gridCol w:w="8807"/>
      </w:tblGrid>
      <w:tr w:rsidR="00C0386F" w:rsidRPr="00C0386F" w:rsidTr="00C0386F">
        <w:trPr>
          <w:trHeight w:val="4372"/>
        </w:trPr>
        <w:tc>
          <w:tcPr>
            <w:tcW w:w="0" w:type="auto"/>
            <w:tcBorders>
              <w:top w:val="single" w:sz="18" w:space="0" w:color="000000"/>
              <w:left w:val="single" w:sz="18" w:space="0" w:color="000000"/>
              <w:bottom w:val="single" w:sz="18" w:space="0" w:color="000000"/>
              <w:right w:val="single" w:sz="18" w:space="0" w:color="000000"/>
            </w:tcBorders>
            <w:tcMar>
              <w:top w:w="100" w:type="dxa"/>
              <w:left w:w="80" w:type="dxa"/>
              <w:bottom w:w="100" w:type="dxa"/>
              <w:right w:w="80" w:type="dxa"/>
            </w:tcMar>
            <w:hideMark/>
          </w:tcPr>
          <w:p w:rsidR="00C0386F" w:rsidRPr="00C0386F" w:rsidRDefault="00C0386F" w:rsidP="00C0386F">
            <w:pPr>
              <w:jc w:val="both"/>
              <w:rPr>
                <w:rFonts w:ascii="Times New Roman" w:eastAsia="Times New Roman" w:hAnsi="Times New Roman" w:cs="Times New Roman"/>
                <w:lang w:eastAsia="it-IT"/>
              </w:rPr>
            </w:pPr>
            <w:r w:rsidRPr="00C0386F">
              <w:rPr>
                <w:rFonts w:ascii="Times New Roman" w:eastAsia="Times New Roman" w:hAnsi="Times New Roman" w:cs="Times New Roman"/>
                <w:b/>
                <w:bCs/>
                <w:i/>
                <w:iCs/>
                <w:color w:val="000000"/>
                <w:lang w:eastAsia="it-IT"/>
              </w:rPr>
              <w:t> </w:t>
            </w:r>
          </w:p>
          <w:p w:rsidR="00C0386F" w:rsidRPr="00C0386F" w:rsidRDefault="00C0386F" w:rsidP="00C0386F">
            <w:pPr>
              <w:jc w:val="both"/>
              <w:rPr>
                <w:rFonts w:ascii="Times New Roman" w:eastAsia="Times New Roman" w:hAnsi="Times New Roman" w:cs="Times New Roman"/>
                <w:lang w:eastAsia="it-IT"/>
              </w:rPr>
            </w:pPr>
            <w:r w:rsidRPr="00C0386F">
              <w:rPr>
                <w:rFonts w:ascii="Times New Roman" w:eastAsia="Times New Roman" w:hAnsi="Times New Roman" w:cs="Times New Roman"/>
                <w:b/>
                <w:bCs/>
                <w:i/>
                <w:iCs/>
                <w:color w:val="000000"/>
                <w:lang w:eastAsia="it-IT"/>
              </w:rPr>
              <w:t> </w:t>
            </w:r>
          </w:p>
          <w:p w:rsidR="00C0386F" w:rsidRPr="00C0386F" w:rsidRDefault="00C0386F" w:rsidP="00C0386F">
            <w:pPr>
              <w:jc w:val="both"/>
              <w:rPr>
                <w:rFonts w:ascii="Times New Roman" w:eastAsia="Times New Roman" w:hAnsi="Times New Roman" w:cs="Times New Roman"/>
                <w:lang w:eastAsia="it-IT"/>
              </w:rPr>
            </w:pPr>
            <w:r w:rsidRPr="00C0386F">
              <w:rPr>
                <w:rFonts w:ascii="Times New Roman" w:eastAsia="Times New Roman" w:hAnsi="Times New Roman" w:cs="Times New Roman"/>
                <w:b/>
                <w:bCs/>
                <w:i/>
                <w:iCs/>
                <w:color w:val="000000"/>
                <w:lang w:eastAsia="it-IT"/>
              </w:rPr>
              <w:t> </w:t>
            </w:r>
          </w:p>
          <w:p w:rsidR="00C0386F" w:rsidRPr="00D51A5A" w:rsidRDefault="00C0386F" w:rsidP="00C0386F">
            <w:pPr>
              <w:jc w:val="center"/>
              <w:rPr>
                <w:rFonts w:ascii="Arial" w:eastAsia="Times New Roman" w:hAnsi="Arial" w:cs="Arial"/>
                <w:sz w:val="40"/>
                <w:szCs w:val="40"/>
                <w:lang w:eastAsia="it-IT"/>
              </w:rPr>
            </w:pPr>
            <w:r w:rsidRPr="00D51A5A">
              <w:rPr>
                <w:rFonts w:ascii="Arial" w:eastAsia="Times New Roman" w:hAnsi="Arial" w:cs="Arial"/>
                <w:b/>
                <w:bCs/>
                <w:i/>
                <w:iCs/>
                <w:color w:val="000000"/>
                <w:sz w:val="40"/>
                <w:szCs w:val="40"/>
                <w:lang w:eastAsia="it-IT"/>
              </w:rPr>
              <w:t>RELAZIONE FINALE</w:t>
            </w:r>
          </w:p>
          <w:p w:rsidR="00C0386F" w:rsidRPr="00D51A5A" w:rsidRDefault="00C0386F" w:rsidP="00C0386F">
            <w:pPr>
              <w:rPr>
                <w:rFonts w:ascii="Arial" w:eastAsia="Times New Roman" w:hAnsi="Arial" w:cs="Arial"/>
                <w:sz w:val="40"/>
                <w:szCs w:val="40"/>
                <w:lang w:eastAsia="it-IT"/>
              </w:rPr>
            </w:pPr>
          </w:p>
          <w:p w:rsidR="00C0386F" w:rsidRPr="00D51A5A" w:rsidRDefault="00C0386F" w:rsidP="00C0386F">
            <w:pPr>
              <w:jc w:val="center"/>
              <w:rPr>
                <w:rFonts w:ascii="Arial" w:eastAsia="Times New Roman" w:hAnsi="Arial" w:cs="Arial"/>
                <w:sz w:val="40"/>
                <w:szCs w:val="40"/>
                <w:lang w:eastAsia="it-IT"/>
              </w:rPr>
            </w:pPr>
            <w:r w:rsidRPr="00D51A5A">
              <w:rPr>
                <w:rFonts w:ascii="Arial" w:eastAsia="Times New Roman" w:hAnsi="Arial" w:cs="Arial"/>
                <w:b/>
                <w:bCs/>
                <w:i/>
                <w:iCs/>
                <w:color w:val="000000"/>
                <w:sz w:val="40"/>
                <w:szCs w:val="40"/>
                <w:lang w:eastAsia="it-IT"/>
              </w:rPr>
              <w:t> PER LE ATTIVITA’</w:t>
            </w:r>
          </w:p>
          <w:p w:rsidR="00C0386F" w:rsidRPr="00D51A5A" w:rsidRDefault="00C0386F" w:rsidP="00D51A5A">
            <w:pPr>
              <w:spacing w:after="240"/>
              <w:jc w:val="center"/>
              <w:rPr>
                <w:rFonts w:ascii="Arial" w:eastAsia="Times New Roman" w:hAnsi="Arial" w:cs="Arial"/>
                <w:sz w:val="40"/>
                <w:szCs w:val="40"/>
                <w:lang w:eastAsia="it-IT"/>
              </w:rPr>
            </w:pPr>
            <w:r w:rsidRPr="00D51A5A">
              <w:rPr>
                <w:rFonts w:ascii="Arial" w:eastAsia="Times New Roman" w:hAnsi="Arial" w:cs="Arial"/>
                <w:sz w:val="40"/>
                <w:szCs w:val="40"/>
                <w:lang w:eastAsia="it-IT"/>
              </w:rPr>
              <w:br/>
            </w:r>
            <w:r w:rsidRPr="00D51A5A">
              <w:rPr>
                <w:rFonts w:ascii="Arial" w:eastAsia="Times New Roman" w:hAnsi="Arial" w:cs="Arial"/>
                <w:b/>
                <w:bCs/>
                <w:i/>
                <w:iCs/>
                <w:color w:val="000000"/>
                <w:sz w:val="40"/>
                <w:szCs w:val="40"/>
                <w:lang w:eastAsia="it-IT"/>
              </w:rPr>
              <w:t>DI SOSTEGNO</w:t>
            </w:r>
          </w:p>
          <w:p w:rsidR="00C0386F" w:rsidRPr="00C0386F" w:rsidRDefault="00C0386F" w:rsidP="00C0386F">
            <w:pPr>
              <w:jc w:val="center"/>
              <w:rPr>
                <w:rFonts w:ascii="Times New Roman" w:eastAsia="Times New Roman" w:hAnsi="Times New Roman" w:cs="Times New Roman"/>
                <w:lang w:eastAsia="it-IT"/>
              </w:rPr>
            </w:pPr>
            <w:r w:rsidRPr="00C0386F">
              <w:rPr>
                <w:rFonts w:ascii="Times New Roman" w:eastAsia="Times New Roman" w:hAnsi="Times New Roman" w:cs="Times New Roman"/>
                <w:b/>
                <w:bCs/>
                <w:i/>
                <w:iCs/>
                <w:color w:val="000000"/>
                <w:lang w:eastAsia="it-IT"/>
              </w:rPr>
              <w:t> </w:t>
            </w:r>
          </w:p>
        </w:tc>
      </w:tr>
    </w:tbl>
    <w:p w:rsidR="00C0386F" w:rsidRPr="00C0386F" w:rsidRDefault="00C0386F" w:rsidP="00C0386F">
      <w:pPr>
        <w:jc w:val="center"/>
        <w:rPr>
          <w:rFonts w:ascii="Times New Roman" w:eastAsia="Times New Roman" w:hAnsi="Times New Roman" w:cs="Times New Roman"/>
          <w:lang w:eastAsia="it-IT"/>
        </w:rPr>
      </w:pPr>
      <w:r w:rsidRPr="00C0386F">
        <w:rPr>
          <w:rFonts w:ascii="Times New Roman" w:eastAsia="Times New Roman" w:hAnsi="Times New Roman" w:cs="Times New Roman"/>
          <w:b/>
          <w:bCs/>
          <w:i/>
          <w:iCs/>
          <w:color w:val="000000"/>
          <w:lang w:eastAsia="it-IT"/>
        </w:rPr>
        <w:t> </w:t>
      </w:r>
    </w:p>
    <w:p w:rsidR="00C0386F" w:rsidRPr="00C0386F" w:rsidRDefault="00C0386F" w:rsidP="00C0386F">
      <w:pPr>
        <w:spacing w:after="240"/>
        <w:rPr>
          <w:rFonts w:ascii="Times New Roman" w:eastAsia="Times New Roman" w:hAnsi="Times New Roman" w:cs="Times New Roman"/>
          <w:lang w:eastAsia="it-IT"/>
        </w:rPr>
      </w:pPr>
      <w:r w:rsidRPr="00C0386F">
        <w:rPr>
          <w:rFonts w:ascii="Times New Roman" w:eastAsia="Times New Roman" w:hAnsi="Times New Roman" w:cs="Times New Roman"/>
          <w:lang w:eastAsia="it-IT"/>
        </w:rPr>
        <w:br/>
      </w:r>
      <w:r w:rsidRPr="00C0386F">
        <w:rPr>
          <w:rFonts w:ascii="Times New Roman" w:eastAsia="Times New Roman" w:hAnsi="Times New Roman" w:cs="Times New Roman"/>
          <w:lang w:eastAsia="it-IT"/>
        </w:rPr>
        <w:br/>
      </w:r>
    </w:p>
    <w:p w:rsidR="00C0386F" w:rsidRPr="00C0386F" w:rsidRDefault="00C0386F" w:rsidP="00C0386F">
      <w:pPr>
        <w:spacing w:line="480" w:lineRule="auto"/>
        <w:jc w:val="center"/>
        <w:rPr>
          <w:rFonts w:ascii="Times New Roman" w:eastAsia="Times New Roman" w:hAnsi="Times New Roman" w:cs="Times New Roman"/>
          <w:lang w:eastAsia="it-IT"/>
        </w:rPr>
      </w:pPr>
      <w:r w:rsidRPr="00C0386F">
        <w:rPr>
          <w:rFonts w:ascii="Times New Roman" w:eastAsia="Times New Roman" w:hAnsi="Times New Roman" w:cs="Times New Roman"/>
          <w:b/>
          <w:bCs/>
          <w:i/>
          <w:iCs/>
          <w:color w:val="000000"/>
          <w:lang w:eastAsia="it-IT"/>
        </w:rPr>
        <w:t>Alunno: </w:t>
      </w:r>
    </w:p>
    <w:p w:rsidR="00C0386F" w:rsidRPr="00C0386F" w:rsidRDefault="00C0386F" w:rsidP="00C0386F">
      <w:pPr>
        <w:spacing w:line="480" w:lineRule="auto"/>
        <w:jc w:val="center"/>
        <w:rPr>
          <w:rFonts w:ascii="Times New Roman" w:eastAsia="Times New Roman" w:hAnsi="Times New Roman" w:cs="Times New Roman"/>
          <w:lang w:eastAsia="it-IT"/>
        </w:rPr>
      </w:pPr>
      <w:r w:rsidRPr="00C0386F">
        <w:rPr>
          <w:rFonts w:ascii="Times New Roman" w:eastAsia="Times New Roman" w:hAnsi="Times New Roman" w:cs="Times New Roman"/>
          <w:b/>
          <w:bCs/>
          <w:i/>
          <w:iCs/>
          <w:color w:val="000000"/>
          <w:lang w:eastAsia="it-IT"/>
        </w:rPr>
        <w:t>Classe:</w:t>
      </w:r>
    </w:p>
    <w:p w:rsidR="00C0386F" w:rsidRPr="00C0386F" w:rsidRDefault="00C0386F" w:rsidP="00C0386F">
      <w:pPr>
        <w:spacing w:line="480" w:lineRule="auto"/>
        <w:jc w:val="center"/>
        <w:rPr>
          <w:rFonts w:ascii="Times New Roman" w:eastAsia="Times New Roman" w:hAnsi="Times New Roman" w:cs="Times New Roman"/>
          <w:lang w:eastAsia="it-IT"/>
        </w:rPr>
      </w:pPr>
      <w:r w:rsidRPr="00C0386F">
        <w:rPr>
          <w:rFonts w:ascii="Times New Roman" w:eastAsia="Times New Roman" w:hAnsi="Times New Roman" w:cs="Times New Roman"/>
          <w:b/>
          <w:bCs/>
          <w:i/>
          <w:iCs/>
          <w:color w:val="000000"/>
          <w:lang w:eastAsia="it-IT"/>
        </w:rPr>
        <w:t>Plesso:</w:t>
      </w:r>
    </w:p>
    <w:p w:rsidR="00C0386F" w:rsidRPr="00C0386F" w:rsidRDefault="00C0386F" w:rsidP="00C0386F">
      <w:pPr>
        <w:spacing w:line="480" w:lineRule="auto"/>
        <w:jc w:val="center"/>
        <w:rPr>
          <w:rFonts w:ascii="Times New Roman" w:eastAsia="Times New Roman" w:hAnsi="Times New Roman" w:cs="Times New Roman"/>
          <w:lang w:eastAsia="it-IT"/>
        </w:rPr>
      </w:pPr>
      <w:r w:rsidRPr="00C0386F">
        <w:rPr>
          <w:rFonts w:ascii="Times New Roman" w:eastAsia="Times New Roman" w:hAnsi="Times New Roman" w:cs="Times New Roman"/>
          <w:b/>
          <w:bCs/>
          <w:i/>
          <w:iCs/>
          <w:color w:val="000000"/>
          <w:lang w:eastAsia="it-IT"/>
        </w:rPr>
        <w:t>Anno Scolastico: </w:t>
      </w:r>
    </w:p>
    <w:p w:rsidR="00C0386F" w:rsidRPr="00C0386F" w:rsidRDefault="00C0386F" w:rsidP="00C0386F">
      <w:pPr>
        <w:spacing w:line="480" w:lineRule="auto"/>
        <w:jc w:val="center"/>
        <w:rPr>
          <w:rFonts w:ascii="Times New Roman" w:eastAsia="Times New Roman" w:hAnsi="Times New Roman" w:cs="Times New Roman"/>
          <w:lang w:eastAsia="it-IT"/>
        </w:rPr>
      </w:pPr>
      <w:r w:rsidRPr="00C0386F">
        <w:rPr>
          <w:rFonts w:ascii="Times New Roman" w:eastAsia="Times New Roman" w:hAnsi="Times New Roman" w:cs="Times New Roman"/>
          <w:b/>
          <w:bCs/>
          <w:i/>
          <w:iCs/>
          <w:color w:val="000000"/>
          <w:lang w:eastAsia="it-IT"/>
        </w:rPr>
        <w:t>Insegnante di sostegno: </w:t>
      </w:r>
    </w:p>
    <w:p w:rsidR="00C0386F" w:rsidRPr="00C0386F" w:rsidRDefault="00C0386F" w:rsidP="00C0386F">
      <w:pPr>
        <w:rPr>
          <w:rFonts w:ascii="Times New Roman" w:eastAsia="Times New Roman" w:hAnsi="Times New Roman" w:cs="Times New Roman"/>
          <w:lang w:eastAsia="it-IT"/>
        </w:rPr>
      </w:pPr>
    </w:p>
    <w:p w:rsidR="00C0386F" w:rsidRDefault="00C0386F" w:rsidP="00C0386F">
      <w:pPr>
        <w:spacing w:line="480" w:lineRule="auto"/>
        <w:jc w:val="center"/>
        <w:rPr>
          <w:rFonts w:ascii="Times New Roman" w:eastAsia="Times New Roman" w:hAnsi="Times New Roman" w:cs="Times New Roman"/>
          <w:b/>
          <w:bCs/>
          <w:i/>
          <w:iCs/>
          <w:color w:val="000000"/>
          <w:lang w:eastAsia="it-IT"/>
        </w:rPr>
      </w:pPr>
      <w:r w:rsidRPr="00C0386F">
        <w:rPr>
          <w:rFonts w:ascii="Times New Roman" w:eastAsia="Times New Roman" w:hAnsi="Times New Roman" w:cs="Times New Roman"/>
          <w:b/>
          <w:bCs/>
          <w:i/>
          <w:iCs/>
          <w:color w:val="000000"/>
          <w:lang w:eastAsia="it-IT"/>
        </w:rPr>
        <w:t> </w:t>
      </w:r>
    </w:p>
    <w:p w:rsidR="00C0386F" w:rsidRDefault="00C0386F">
      <w:pPr>
        <w:rPr>
          <w:rFonts w:ascii="Times New Roman" w:eastAsia="Times New Roman" w:hAnsi="Times New Roman" w:cs="Times New Roman"/>
          <w:b/>
          <w:bCs/>
          <w:i/>
          <w:iCs/>
          <w:color w:val="000000"/>
          <w:lang w:eastAsia="it-IT"/>
        </w:rPr>
      </w:pPr>
      <w:r>
        <w:rPr>
          <w:rFonts w:ascii="Times New Roman" w:eastAsia="Times New Roman" w:hAnsi="Times New Roman" w:cs="Times New Roman"/>
          <w:b/>
          <w:bCs/>
          <w:i/>
          <w:iCs/>
          <w:color w:val="000000"/>
          <w:lang w:eastAsia="it-IT"/>
        </w:rPr>
        <w:br w:type="page"/>
      </w:r>
    </w:p>
    <w:p w:rsidR="00C0386F" w:rsidRPr="00C0386F" w:rsidRDefault="00C0386F" w:rsidP="00C0386F">
      <w:pPr>
        <w:spacing w:line="480" w:lineRule="auto"/>
        <w:jc w:val="center"/>
        <w:rPr>
          <w:rFonts w:ascii="Times New Roman" w:eastAsia="Times New Roman" w:hAnsi="Times New Roman" w:cs="Times New Roman"/>
          <w:lang w:eastAsia="it-IT"/>
        </w:rPr>
      </w:pPr>
    </w:p>
    <w:p w:rsidR="00C0386F" w:rsidRPr="00C0386F" w:rsidRDefault="00C0386F" w:rsidP="00C0386F">
      <w:pPr>
        <w:jc w:val="center"/>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 </w:t>
      </w:r>
    </w:p>
    <w:p w:rsidR="00C0386F" w:rsidRPr="00C0386F" w:rsidRDefault="00C0386F" w:rsidP="00C0386F">
      <w:pPr>
        <w:jc w:val="center"/>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 </w:t>
      </w:r>
      <w:r w:rsidRPr="00C0386F">
        <w:rPr>
          <w:rFonts w:ascii="Times New Roman" w:eastAsia="Times New Roman" w:hAnsi="Times New Roman" w:cs="Times New Roman"/>
          <w:b/>
          <w:bCs/>
          <w:color w:val="000000"/>
          <w:lang w:eastAsia="it-IT"/>
        </w:rPr>
        <w:t xml:space="preserve">MODALITÀ DI ATTUAZIONE DELLE ATTIVITA’ </w:t>
      </w:r>
      <w:r>
        <w:rPr>
          <w:rFonts w:ascii="Times New Roman" w:eastAsia="Times New Roman" w:hAnsi="Times New Roman" w:cs="Times New Roman"/>
          <w:b/>
          <w:bCs/>
          <w:color w:val="000000"/>
          <w:lang w:eastAsia="it-IT"/>
        </w:rPr>
        <w:t>DI</w:t>
      </w:r>
      <w:r w:rsidRPr="00C0386F">
        <w:rPr>
          <w:rFonts w:ascii="Times New Roman" w:eastAsia="Times New Roman" w:hAnsi="Times New Roman" w:cs="Times New Roman"/>
          <w:b/>
          <w:bCs/>
          <w:color w:val="000000"/>
          <w:lang w:eastAsia="it-IT"/>
        </w:rPr>
        <w:t>  SOSTEGNO</w:t>
      </w:r>
    </w:p>
    <w:p w:rsidR="00C0386F" w:rsidRPr="00C0386F" w:rsidRDefault="00C0386F" w:rsidP="00C0386F">
      <w:pPr>
        <w:jc w:val="both"/>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 </w:t>
      </w:r>
    </w:p>
    <w:p w:rsidR="00C0386F" w:rsidRPr="00C0386F" w:rsidRDefault="00C0386F" w:rsidP="00C0386F">
      <w:pPr>
        <w:jc w:val="both"/>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Ore di sostegno assegnate alla classe:</w:t>
      </w:r>
    </w:p>
    <w:p w:rsidR="00C0386F" w:rsidRPr="00C0386F" w:rsidRDefault="00C0386F" w:rsidP="00C0386F">
      <w:pPr>
        <w:jc w:val="both"/>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 </w:t>
      </w:r>
    </w:p>
    <w:p w:rsidR="00C0386F" w:rsidRPr="00C0386F" w:rsidRDefault="00C0386F" w:rsidP="00C0386F">
      <w:pPr>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 xml:space="preserve">Analisi del contesto (numero alunni e presenza di altri alunni </w:t>
      </w:r>
      <w:proofErr w:type="spellStart"/>
      <w:r w:rsidRPr="00C0386F">
        <w:rPr>
          <w:rFonts w:ascii="Times New Roman" w:eastAsia="Times New Roman" w:hAnsi="Times New Roman" w:cs="Times New Roman"/>
          <w:color w:val="000000"/>
          <w:lang w:eastAsia="it-IT"/>
        </w:rPr>
        <w:t>Bes</w:t>
      </w:r>
      <w:proofErr w:type="spellEnd"/>
      <w:r w:rsidRPr="00C0386F">
        <w:rPr>
          <w:rFonts w:ascii="Times New Roman" w:eastAsia="Times New Roman" w:hAnsi="Times New Roman" w:cs="Times New Roman"/>
          <w:color w:val="000000"/>
          <w:lang w:eastAsia="it-IT"/>
        </w:rPr>
        <w:t>):</w:t>
      </w:r>
    </w:p>
    <w:p w:rsidR="00C0386F" w:rsidRPr="00C0386F" w:rsidRDefault="00C0386F" w:rsidP="00C0386F">
      <w:pPr>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 </w:t>
      </w:r>
    </w:p>
    <w:p w:rsidR="00C0386F" w:rsidRPr="00C0386F" w:rsidRDefault="00C0386F" w:rsidP="00C0386F">
      <w:pPr>
        <w:jc w:val="center"/>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 </w:t>
      </w:r>
    </w:p>
    <w:p w:rsidR="00C0386F" w:rsidRPr="00C0386F" w:rsidRDefault="00C0386F" w:rsidP="00C0386F">
      <w:pPr>
        <w:ind w:left="2840"/>
        <w:rPr>
          <w:rFonts w:ascii="Times New Roman" w:eastAsia="Times New Roman" w:hAnsi="Times New Roman" w:cs="Times New Roman"/>
          <w:lang w:eastAsia="it-IT"/>
        </w:rPr>
      </w:pPr>
      <w:r w:rsidRPr="00C0386F">
        <w:rPr>
          <w:rFonts w:ascii="Times New Roman" w:eastAsia="Times New Roman" w:hAnsi="Times New Roman" w:cs="Times New Roman"/>
          <w:b/>
          <w:bCs/>
          <w:color w:val="000000"/>
          <w:lang w:eastAsia="it-IT"/>
        </w:rPr>
        <w:t>  PROGRESSI RISPETTO ALLA</w:t>
      </w:r>
    </w:p>
    <w:p w:rsidR="00C0386F" w:rsidRPr="00C0386F" w:rsidRDefault="00C0386F" w:rsidP="00C0386F">
      <w:pPr>
        <w:jc w:val="center"/>
        <w:rPr>
          <w:rFonts w:ascii="Times New Roman" w:eastAsia="Times New Roman" w:hAnsi="Times New Roman" w:cs="Times New Roman"/>
          <w:lang w:eastAsia="it-IT"/>
        </w:rPr>
      </w:pPr>
      <w:r w:rsidRPr="00C0386F">
        <w:rPr>
          <w:rFonts w:ascii="Times New Roman" w:eastAsia="Times New Roman" w:hAnsi="Times New Roman" w:cs="Times New Roman"/>
          <w:b/>
          <w:bCs/>
          <w:color w:val="000000"/>
          <w:lang w:eastAsia="it-IT"/>
        </w:rPr>
        <w:t>SITUAZIONE DI PARTENZA e Interventi per l’alunno/a: obiettivi educativi e didattici, strumenti, strategie e modalità</w:t>
      </w:r>
    </w:p>
    <w:p w:rsidR="00C0386F" w:rsidRPr="00C0386F" w:rsidRDefault="00C0386F" w:rsidP="00C0386F">
      <w:pPr>
        <w:rPr>
          <w:rFonts w:ascii="Times New Roman" w:eastAsia="Times New Roman" w:hAnsi="Times New Roman" w:cs="Times New Roman"/>
          <w:lang w:eastAsia="it-IT"/>
        </w:rPr>
      </w:pPr>
    </w:p>
    <w:p w:rsidR="00C0386F" w:rsidRPr="00C0386F" w:rsidRDefault="00C0386F" w:rsidP="00C0386F">
      <w:pPr>
        <w:spacing w:before="120" w:after="240"/>
        <w:rPr>
          <w:rFonts w:ascii="Times New Roman" w:eastAsia="Times New Roman" w:hAnsi="Times New Roman" w:cs="Times New Roman"/>
          <w:lang w:eastAsia="it-IT"/>
        </w:rPr>
      </w:pPr>
      <w:r w:rsidRPr="00C0386F">
        <w:rPr>
          <w:rFonts w:ascii="Times New Roman" w:eastAsia="Times New Roman" w:hAnsi="Times New Roman" w:cs="Times New Roman"/>
          <w:b/>
          <w:bCs/>
          <w:color w:val="000000"/>
          <w:lang w:eastAsia="it-IT"/>
        </w:rPr>
        <w:t>A. Dimensione: RELAZIONE / INTERAZIONE / SOCIALIZZAZIONE →</w:t>
      </w:r>
      <w:r w:rsidRPr="00C0386F">
        <w:rPr>
          <w:rFonts w:ascii="Times New Roman" w:eastAsia="Times New Roman" w:hAnsi="Times New Roman" w:cs="Times New Roman"/>
          <w:i/>
          <w:iCs/>
          <w:color w:val="000000"/>
          <w:lang w:eastAsia="it-IT"/>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W w:w="0" w:type="auto"/>
        <w:tblCellMar>
          <w:top w:w="15" w:type="dxa"/>
          <w:left w:w="15" w:type="dxa"/>
          <w:bottom w:w="15" w:type="dxa"/>
          <w:right w:w="15" w:type="dxa"/>
        </w:tblCellMar>
        <w:tblLook w:val="04A0" w:firstRow="1" w:lastRow="0" w:firstColumn="1" w:lastColumn="0" w:noHBand="0" w:noVBand="1"/>
      </w:tblPr>
      <w:tblGrid>
        <w:gridCol w:w="4101"/>
        <w:gridCol w:w="5511"/>
      </w:tblGrid>
      <w:tr w:rsidR="00C0386F" w:rsidRPr="00C0386F" w:rsidTr="00C0386F">
        <w:trPr>
          <w:trHeight w:val="605"/>
        </w:trPr>
        <w:tc>
          <w:tcPr>
            <w:tcW w:w="4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spacing w:before="240" w:after="240"/>
              <w:ind w:left="400"/>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Raggiungimento degli OBIETTIVI</w:t>
            </w:r>
          </w:p>
        </w:tc>
        <w:tc>
          <w:tcPr>
            <w:tcW w:w="55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rPr>
                <w:rFonts w:ascii="Times New Roman" w:eastAsia="Times New Roman" w:hAnsi="Times New Roman" w:cs="Times New Roman"/>
                <w:lang w:eastAsia="it-IT"/>
              </w:rPr>
            </w:pPr>
          </w:p>
        </w:tc>
      </w:tr>
      <w:tr w:rsidR="00C0386F" w:rsidRPr="00C0386F" w:rsidTr="00C0386F">
        <w:trPr>
          <w:trHeight w:val="1715"/>
        </w:trPr>
        <w:tc>
          <w:tcPr>
            <w:tcW w:w="4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spacing w:before="240" w:after="240"/>
              <w:ind w:left="400"/>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INTERVENTI DIDATTICI E METODOLOGICI, STRA</w:t>
            </w:r>
            <w:r w:rsidRPr="00C0386F">
              <w:rPr>
                <w:rFonts w:ascii="Times New Roman" w:eastAsia="Times New Roman" w:hAnsi="Times New Roman" w:cs="Times New Roman"/>
                <w:color w:val="000000"/>
                <w:lang w:eastAsia="it-IT"/>
              </w:rPr>
              <w:softHyphen/>
              <w:t>TEGIE E STRUMENTI finalizzati al raggiungi</w:t>
            </w:r>
            <w:r w:rsidRPr="00C0386F">
              <w:rPr>
                <w:rFonts w:ascii="Times New Roman" w:eastAsia="Times New Roman" w:hAnsi="Times New Roman" w:cs="Times New Roman"/>
                <w:color w:val="000000"/>
                <w:lang w:eastAsia="it-IT"/>
              </w:rPr>
              <w:softHyphen/>
              <w:t>mento degli obiettivi</w:t>
            </w:r>
          </w:p>
        </w:tc>
        <w:tc>
          <w:tcPr>
            <w:tcW w:w="55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spacing w:before="240" w:after="240"/>
              <w:ind w:left="400"/>
              <w:rPr>
                <w:rFonts w:ascii="Times New Roman" w:eastAsia="Times New Roman" w:hAnsi="Times New Roman" w:cs="Times New Roman"/>
                <w:lang w:eastAsia="it-IT"/>
              </w:rPr>
            </w:pPr>
          </w:p>
        </w:tc>
      </w:tr>
      <w:tr w:rsidR="00C0386F" w:rsidRPr="00C0386F" w:rsidTr="00C0386F">
        <w:trPr>
          <w:trHeight w:val="995"/>
        </w:trPr>
        <w:tc>
          <w:tcPr>
            <w:tcW w:w="4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spacing w:before="240" w:after="240"/>
              <w:ind w:left="400"/>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VERIFICA (metodi, criteri e strumenti utilizzati per verificare se gli obiettivi sono stati raggiunti)</w:t>
            </w:r>
          </w:p>
        </w:tc>
        <w:tc>
          <w:tcPr>
            <w:tcW w:w="55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rPr>
                <w:rFonts w:ascii="Times New Roman" w:eastAsia="Times New Roman" w:hAnsi="Times New Roman" w:cs="Times New Roman"/>
                <w:lang w:eastAsia="it-IT"/>
              </w:rPr>
            </w:pPr>
          </w:p>
        </w:tc>
      </w:tr>
    </w:tbl>
    <w:p w:rsidR="00C0386F" w:rsidRPr="00C0386F" w:rsidRDefault="00C0386F" w:rsidP="00C0386F">
      <w:pPr>
        <w:spacing w:before="240"/>
        <w:rPr>
          <w:rFonts w:ascii="Times New Roman" w:eastAsia="Times New Roman" w:hAnsi="Times New Roman" w:cs="Times New Roman"/>
          <w:lang w:eastAsia="it-IT"/>
        </w:rPr>
      </w:pPr>
      <w:r w:rsidRPr="00C0386F">
        <w:rPr>
          <w:rFonts w:ascii="Times New Roman" w:eastAsia="Times New Roman" w:hAnsi="Times New Roman" w:cs="Times New Roman"/>
          <w:b/>
          <w:bCs/>
          <w:color w:val="000000"/>
          <w:lang w:eastAsia="it-IT"/>
        </w:rPr>
        <w:t xml:space="preserve">  </w:t>
      </w:r>
      <w:r w:rsidRPr="00C0386F">
        <w:rPr>
          <w:rFonts w:ascii="Times New Roman" w:eastAsia="Times New Roman" w:hAnsi="Times New Roman" w:cs="Times New Roman"/>
          <w:b/>
          <w:bCs/>
          <w:color w:val="000000"/>
          <w:lang w:eastAsia="it-IT"/>
        </w:rPr>
        <w:tab/>
      </w:r>
    </w:p>
    <w:p w:rsidR="00C0386F" w:rsidRPr="00C0386F" w:rsidRDefault="00C0386F" w:rsidP="00C0386F">
      <w:pPr>
        <w:spacing w:before="240" w:after="240"/>
        <w:rPr>
          <w:rFonts w:ascii="Times New Roman" w:eastAsia="Times New Roman" w:hAnsi="Times New Roman" w:cs="Times New Roman"/>
          <w:lang w:eastAsia="it-IT"/>
        </w:rPr>
      </w:pPr>
      <w:r w:rsidRPr="00C0386F">
        <w:rPr>
          <w:rFonts w:ascii="Times New Roman" w:eastAsia="Times New Roman" w:hAnsi="Times New Roman" w:cs="Times New Roman"/>
          <w:b/>
          <w:bCs/>
          <w:color w:val="000000"/>
          <w:lang w:eastAsia="it-IT"/>
        </w:rPr>
        <w:t>B. Dimensione: COMUNICAZIONE / LINGUAGGIO →</w:t>
      </w:r>
      <w:r w:rsidRPr="00C0386F">
        <w:rPr>
          <w:rFonts w:ascii="Times New Roman" w:eastAsia="Times New Roman" w:hAnsi="Times New Roman" w:cs="Times New Roman"/>
          <w:i/>
          <w:iCs/>
          <w:color w:val="000000"/>
          <w:lang w:eastAsia="it-IT"/>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tbl>
      <w:tblPr>
        <w:tblW w:w="0" w:type="auto"/>
        <w:tblCellMar>
          <w:top w:w="15" w:type="dxa"/>
          <w:left w:w="15" w:type="dxa"/>
          <w:bottom w:w="15" w:type="dxa"/>
          <w:right w:w="15" w:type="dxa"/>
        </w:tblCellMar>
        <w:tblLook w:val="04A0" w:firstRow="1" w:lastRow="0" w:firstColumn="1" w:lastColumn="0" w:noHBand="0" w:noVBand="1"/>
      </w:tblPr>
      <w:tblGrid>
        <w:gridCol w:w="3959"/>
        <w:gridCol w:w="5653"/>
      </w:tblGrid>
      <w:tr w:rsidR="00C0386F" w:rsidRPr="00C0386F" w:rsidTr="00C0386F">
        <w:trPr>
          <w:trHeight w:val="605"/>
        </w:trPr>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spacing w:before="240" w:after="240"/>
              <w:ind w:left="400"/>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Raggiungimento degli OBIETTIVI</w:t>
            </w:r>
          </w:p>
        </w:tc>
        <w:tc>
          <w:tcPr>
            <w:tcW w:w="56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rPr>
                <w:rFonts w:ascii="Times New Roman" w:eastAsia="Times New Roman" w:hAnsi="Times New Roman" w:cs="Times New Roman"/>
                <w:lang w:eastAsia="it-IT"/>
              </w:rPr>
            </w:pPr>
          </w:p>
        </w:tc>
      </w:tr>
      <w:tr w:rsidR="00C0386F" w:rsidRPr="00C0386F" w:rsidTr="00C0386F">
        <w:trPr>
          <w:trHeight w:val="1715"/>
        </w:trPr>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spacing w:before="240" w:after="240"/>
              <w:ind w:left="400"/>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lastRenderedPageBreak/>
              <w:t>INTERVENTI DIDATTICI E METODOLOGICI, STRA</w:t>
            </w:r>
            <w:r w:rsidRPr="00C0386F">
              <w:rPr>
                <w:rFonts w:ascii="Times New Roman" w:eastAsia="Times New Roman" w:hAnsi="Times New Roman" w:cs="Times New Roman"/>
                <w:color w:val="000000"/>
                <w:lang w:eastAsia="it-IT"/>
              </w:rPr>
              <w:softHyphen/>
              <w:t>TEGIE E STRUMENTI finalizzati al raggiungimento degli obiettivi</w:t>
            </w:r>
          </w:p>
        </w:tc>
        <w:tc>
          <w:tcPr>
            <w:tcW w:w="56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spacing w:before="240" w:after="240"/>
              <w:ind w:left="400"/>
              <w:rPr>
                <w:rFonts w:ascii="Times New Roman" w:eastAsia="Times New Roman" w:hAnsi="Times New Roman" w:cs="Times New Roman"/>
                <w:lang w:eastAsia="it-IT"/>
              </w:rPr>
            </w:pPr>
          </w:p>
        </w:tc>
      </w:tr>
      <w:tr w:rsidR="00C0386F" w:rsidRPr="00C0386F" w:rsidTr="00C0386F">
        <w:trPr>
          <w:trHeight w:val="995"/>
        </w:trPr>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spacing w:before="240" w:after="240"/>
              <w:ind w:left="400"/>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VERIFICA (metodi, criteri e strumenti utilizzati per verificare se gli obiettivi sono stati raggiunti)</w:t>
            </w:r>
          </w:p>
        </w:tc>
        <w:tc>
          <w:tcPr>
            <w:tcW w:w="56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rPr>
                <w:rFonts w:ascii="Times New Roman" w:eastAsia="Times New Roman" w:hAnsi="Times New Roman" w:cs="Times New Roman"/>
                <w:lang w:eastAsia="it-IT"/>
              </w:rPr>
            </w:pPr>
          </w:p>
        </w:tc>
      </w:tr>
    </w:tbl>
    <w:p w:rsidR="00C0386F" w:rsidRPr="00C0386F" w:rsidRDefault="00C0386F" w:rsidP="00C0386F">
      <w:pPr>
        <w:rPr>
          <w:rFonts w:ascii="Times New Roman" w:eastAsia="Times New Roman" w:hAnsi="Times New Roman" w:cs="Times New Roman"/>
          <w:lang w:eastAsia="it-IT"/>
        </w:rPr>
      </w:pPr>
    </w:p>
    <w:p w:rsidR="00C0386F" w:rsidRPr="00C0386F" w:rsidRDefault="00C0386F" w:rsidP="00C0386F">
      <w:pPr>
        <w:spacing w:before="120" w:after="120"/>
        <w:rPr>
          <w:rFonts w:ascii="Times New Roman" w:eastAsia="Times New Roman" w:hAnsi="Times New Roman" w:cs="Times New Roman"/>
          <w:lang w:eastAsia="it-IT"/>
        </w:rPr>
      </w:pPr>
      <w:r w:rsidRPr="00C0386F">
        <w:rPr>
          <w:rFonts w:ascii="Times New Roman" w:eastAsia="Times New Roman" w:hAnsi="Times New Roman" w:cs="Times New Roman"/>
          <w:b/>
          <w:bCs/>
          <w:color w:val="000000"/>
          <w:lang w:eastAsia="it-IT"/>
        </w:rPr>
        <w:t>C. Dimensione: AUTONOMIA/ORIENTAMENTO →</w:t>
      </w:r>
      <w:r w:rsidRPr="00C0386F">
        <w:rPr>
          <w:rFonts w:ascii="Times New Roman" w:eastAsia="Times New Roman" w:hAnsi="Times New Roman" w:cs="Times New Roman"/>
          <w:i/>
          <w:iCs/>
          <w:color w:val="000000"/>
          <w:lang w:eastAsia="it-IT"/>
        </w:rPr>
        <w:t>si faccia riferimento all'autonomia della persona e all'autonomia sociale, alle dimensioni motorio-prassica (motricità globale, motricità fine, prassie semplici e complesse) e sensoriale (funzionalità visiva, uditiva, tattile)</w:t>
      </w:r>
    </w:p>
    <w:tbl>
      <w:tblPr>
        <w:tblW w:w="0" w:type="auto"/>
        <w:tblCellMar>
          <w:top w:w="15" w:type="dxa"/>
          <w:left w:w="15" w:type="dxa"/>
          <w:bottom w:w="15" w:type="dxa"/>
          <w:right w:w="15" w:type="dxa"/>
        </w:tblCellMar>
        <w:tblLook w:val="04A0" w:firstRow="1" w:lastRow="0" w:firstColumn="1" w:lastColumn="0" w:noHBand="0" w:noVBand="1"/>
      </w:tblPr>
      <w:tblGrid>
        <w:gridCol w:w="4101"/>
        <w:gridCol w:w="5511"/>
      </w:tblGrid>
      <w:tr w:rsidR="00C0386F" w:rsidRPr="00C0386F" w:rsidTr="00C0386F">
        <w:trPr>
          <w:trHeight w:val="845"/>
        </w:trPr>
        <w:tc>
          <w:tcPr>
            <w:tcW w:w="4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spacing w:before="240" w:after="240"/>
              <w:ind w:left="400"/>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Raggiungimento degli OBIETTIVI</w:t>
            </w:r>
          </w:p>
        </w:tc>
        <w:tc>
          <w:tcPr>
            <w:tcW w:w="55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rPr>
                <w:rFonts w:ascii="Times New Roman" w:eastAsia="Times New Roman" w:hAnsi="Times New Roman" w:cs="Times New Roman"/>
                <w:lang w:eastAsia="it-IT"/>
              </w:rPr>
            </w:pPr>
          </w:p>
        </w:tc>
      </w:tr>
      <w:tr w:rsidR="00C0386F" w:rsidRPr="00C0386F" w:rsidTr="00C0386F">
        <w:trPr>
          <w:trHeight w:val="2135"/>
        </w:trPr>
        <w:tc>
          <w:tcPr>
            <w:tcW w:w="4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spacing w:before="240" w:after="240"/>
              <w:ind w:left="400"/>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INTERVENTI DIDATTICI E METODOLOGICI, STRA</w:t>
            </w:r>
            <w:r w:rsidRPr="00C0386F">
              <w:rPr>
                <w:rFonts w:ascii="Times New Roman" w:eastAsia="Times New Roman" w:hAnsi="Times New Roman" w:cs="Times New Roman"/>
                <w:color w:val="000000"/>
                <w:lang w:eastAsia="it-IT"/>
              </w:rPr>
              <w:softHyphen/>
              <w:t>TEGIE E STRUMENTI finalizzati al raggiungi</w:t>
            </w:r>
            <w:r w:rsidRPr="00C0386F">
              <w:rPr>
                <w:rFonts w:ascii="Times New Roman" w:eastAsia="Times New Roman" w:hAnsi="Times New Roman" w:cs="Times New Roman"/>
                <w:color w:val="000000"/>
                <w:lang w:eastAsia="it-IT"/>
              </w:rPr>
              <w:softHyphen/>
              <w:t>mento degli obiettivi</w:t>
            </w:r>
          </w:p>
        </w:tc>
        <w:tc>
          <w:tcPr>
            <w:tcW w:w="55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spacing w:before="240" w:after="240"/>
              <w:ind w:left="400"/>
              <w:rPr>
                <w:rFonts w:ascii="Times New Roman" w:eastAsia="Times New Roman" w:hAnsi="Times New Roman" w:cs="Times New Roman"/>
                <w:lang w:eastAsia="it-IT"/>
              </w:rPr>
            </w:pPr>
          </w:p>
        </w:tc>
      </w:tr>
      <w:tr w:rsidR="00C0386F" w:rsidRPr="00C0386F" w:rsidTr="00C0386F">
        <w:trPr>
          <w:trHeight w:val="995"/>
        </w:trPr>
        <w:tc>
          <w:tcPr>
            <w:tcW w:w="4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spacing w:before="240" w:after="240"/>
              <w:ind w:left="400"/>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VERIFICA (metodi, criteri e strumenti utilizzati per verificare se gli obiettivi sono stati raggiunti)</w:t>
            </w:r>
          </w:p>
        </w:tc>
        <w:tc>
          <w:tcPr>
            <w:tcW w:w="55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spacing w:before="240" w:after="240"/>
              <w:ind w:left="400"/>
              <w:rPr>
                <w:rFonts w:ascii="Times New Roman" w:eastAsia="Times New Roman" w:hAnsi="Times New Roman" w:cs="Times New Roman"/>
                <w:lang w:eastAsia="it-IT"/>
              </w:rPr>
            </w:pPr>
          </w:p>
        </w:tc>
      </w:tr>
    </w:tbl>
    <w:p w:rsidR="00C0386F" w:rsidRPr="00C0386F" w:rsidRDefault="00C0386F" w:rsidP="00C0386F">
      <w:pPr>
        <w:spacing w:before="240"/>
        <w:rPr>
          <w:rFonts w:ascii="Times New Roman" w:eastAsia="Times New Roman" w:hAnsi="Times New Roman" w:cs="Times New Roman"/>
          <w:lang w:eastAsia="it-IT"/>
        </w:rPr>
      </w:pPr>
      <w:r w:rsidRPr="00C0386F">
        <w:rPr>
          <w:rFonts w:ascii="Times New Roman" w:eastAsia="Times New Roman" w:hAnsi="Times New Roman" w:cs="Times New Roman"/>
          <w:b/>
          <w:bCs/>
          <w:color w:val="000000"/>
          <w:lang w:eastAsia="it-IT"/>
        </w:rPr>
        <w:t> </w:t>
      </w:r>
    </w:p>
    <w:p w:rsidR="00C0386F" w:rsidRPr="00C0386F" w:rsidRDefault="00C0386F" w:rsidP="00C0386F">
      <w:pPr>
        <w:spacing w:before="240"/>
        <w:rPr>
          <w:rFonts w:ascii="Times New Roman" w:eastAsia="Times New Roman" w:hAnsi="Times New Roman" w:cs="Times New Roman"/>
          <w:lang w:eastAsia="it-IT"/>
        </w:rPr>
      </w:pPr>
      <w:r w:rsidRPr="00C0386F">
        <w:rPr>
          <w:rFonts w:ascii="Times New Roman" w:eastAsia="Times New Roman" w:hAnsi="Times New Roman" w:cs="Times New Roman"/>
          <w:b/>
          <w:bCs/>
          <w:color w:val="000000"/>
          <w:lang w:eastAsia="it-IT"/>
        </w:rPr>
        <w:t>D . Dimensione COGNITIVA,</w:t>
      </w:r>
      <w:r w:rsidR="00D51A5A">
        <w:rPr>
          <w:rFonts w:ascii="Times New Roman" w:eastAsia="Times New Roman" w:hAnsi="Times New Roman" w:cs="Times New Roman"/>
          <w:b/>
          <w:bCs/>
          <w:color w:val="000000"/>
          <w:lang w:eastAsia="it-IT"/>
        </w:rPr>
        <w:t xml:space="preserve"> </w:t>
      </w:r>
      <w:r w:rsidRPr="00C0386F">
        <w:rPr>
          <w:rFonts w:ascii="Times New Roman" w:eastAsia="Times New Roman" w:hAnsi="Times New Roman" w:cs="Times New Roman"/>
          <w:b/>
          <w:bCs/>
          <w:color w:val="000000"/>
          <w:lang w:eastAsia="it-IT"/>
        </w:rPr>
        <w:t xml:space="preserve">NEUROPSICOLOGICA E DELL'APPRENDIMENTO </w:t>
      </w:r>
      <w:r w:rsidRPr="00C0386F">
        <w:rPr>
          <w:rFonts w:ascii="Times New Roman" w:eastAsia="Times New Roman" w:hAnsi="Times New Roman" w:cs="Times New Roman"/>
          <w:b/>
          <w:bCs/>
          <w:i/>
          <w:iCs/>
          <w:color w:val="000000"/>
          <w:lang w:eastAsia="it-IT"/>
        </w:rPr>
        <w:t>→</w:t>
      </w:r>
      <w:r w:rsidRPr="00C0386F">
        <w:rPr>
          <w:rFonts w:ascii="Times New Roman" w:eastAsia="Times New Roman" w:hAnsi="Times New Roman" w:cs="Times New Roman"/>
          <w:i/>
          <w:iCs/>
          <w:color w:val="000000"/>
          <w:lang w:eastAsia="it-IT"/>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W w:w="0" w:type="auto"/>
        <w:tblCellMar>
          <w:top w:w="15" w:type="dxa"/>
          <w:left w:w="15" w:type="dxa"/>
          <w:bottom w:w="15" w:type="dxa"/>
          <w:right w:w="15" w:type="dxa"/>
        </w:tblCellMar>
        <w:tblLook w:val="04A0" w:firstRow="1" w:lastRow="0" w:firstColumn="1" w:lastColumn="0" w:noHBand="0" w:noVBand="1"/>
      </w:tblPr>
      <w:tblGrid>
        <w:gridCol w:w="3959"/>
        <w:gridCol w:w="5653"/>
      </w:tblGrid>
      <w:tr w:rsidR="00C0386F" w:rsidRPr="00C0386F" w:rsidTr="00C0386F">
        <w:trPr>
          <w:trHeight w:val="1280"/>
        </w:trPr>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spacing w:before="240" w:after="240"/>
              <w:ind w:left="400"/>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Raggiungimento degli OBIETTIVI</w:t>
            </w:r>
          </w:p>
        </w:tc>
        <w:tc>
          <w:tcPr>
            <w:tcW w:w="56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rPr>
                <w:rFonts w:ascii="Times New Roman" w:eastAsia="Times New Roman" w:hAnsi="Times New Roman" w:cs="Times New Roman"/>
                <w:lang w:eastAsia="it-IT"/>
              </w:rPr>
            </w:pPr>
          </w:p>
        </w:tc>
      </w:tr>
      <w:tr w:rsidR="00C0386F" w:rsidRPr="00C0386F" w:rsidTr="00C0386F">
        <w:trPr>
          <w:trHeight w:val="1715"/>
        </w:trPr>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spacing w:before="240" w:after="240"/>
              <w:ind w:left="400"/>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lastRenderedPageBreak/>
              <w:t>INTERVENTI DIDATTICI E METODOLOGICI, STRA</w:t>
            </w:r>
            <w:r w:rsidRPr="00C0386F">
              <w:rPr>
                <w:rFonts w:ascii="Times New Roman" w:eastAsia="Times New Roman" w:hAnsi="Times New Roman" w:cs="Times New Roman"/>
                <w:color w:val="000000"/>
                <w:lang w:eastAsia="it-IT"/>
              </w:rPr>
              <w:softHyphen/>
              <w:t>TEGIE E STRUMENTI finalizzati al raggiungi</w:t>
            </w:r>
            <w:r w:rsidRPr="00C0386F">
              <w:rPr>
                <w:rFonts w:ascii="Times New Roman" w:eastAsia="Times New Roman" w:hAnsi="Times New Roman" w:cs="Times New Roman"/>
                <w:color w:val="000000"/>
                <w:lang w:eastAsia="it-IT"/>
              </w:rPr>
              <w:softHyphen/>
              <w:t>mento degli obiettivi</w:t>
            </w:r>
          </w:p>
        </w:tc>
        <w:tc>
          <w:tcPr>
            <w:tcW w:w="56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rPr>
                <w:rFonts w:ascii="Times New Roman" w:eastAsia="Times New Roman" w:hAnsi="Times New Roman" w:cs="Times New Roman"/>
                <w:lang w:eastAsia="it-IT"/>
              </w:rPr>
            </w:pPr>
          </w:p>
        </w:tc>
      </w:tr>
      <w:tr w:rsidR="00C0386F" w:rsidRPr="00C0386F" w:rsidTr="00C0386F">
        <w:trPr>
          <w:trHeight w:val="995"/>
        </w:trPr>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spacing w:before="240" w:after="240"/>
              <w:ind w:left="400"/>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VERIFICA (metodi, criteri e strumenti utilizzati per verificare se gli obiettivi sono stati raggiunti)</w:t>
            </w:r>
          </w:p>
        </w:tc>
        <w:tc>
          <w:tcPr>
            <w:tcW w:w="56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6F" w:rsidRPr="00C0386F" w:rsidRDefault="00C0386F" w:rsidP="00C0386F">
            <w:pPr>
              <w:spacing w:before="240" w:after="240"/>
              <w:ind w:left="400"/>
              <w:rPr>
                <w:rFonts w:ascii="Times New Roman" w:eastAsia="Times New Roman" w:hAnsi="Times New Roman" w:cs="Times New Roman"/>
                <w:lang w:eastAsia="it-IT"/>
              </w:rPr>
            </w:pPr>
          </w:p>
        </w:tc>
      </w:tr>
    </w:tbl>
    <w:p w:rsidR="00C0386F" w:rsidRPr="00C0386F" w:rsidRDefault="00C0386F" w:rsidP="00C0386F">
      <w:pPr>
        <w:spacing w:before="240"/>
        <w:rPr>
          <w:rFonts w:ascii="Times New Roman" w:eastAsia="Times New Roman" w:hAnsi="Times New Roman" w:cs="Times New Roman"/>
          <w:lang w:eastAsia="it-IT"/>
        </w:rPr>
      </w:pPr>
      <w:r w:rsidRPr="00C0386F">
        <w:rPr>
          <w:rFonts w:ascii="Times New Roman" w:eastAsia="Times New Roman" w:hAnsi="Times New Roman" w:cs="Times New Roman"/>
          <w:b/>
          <w:bCs/>
          <w:color w:val="000000"/>
          <w:lang w:eastAsia="it-IT"/>
        </w:rPr>
        <w:t> </w:t>
      </w:r>
    </w:p>
    <w:p w:rsidR="00C0386F" w:rsidRPr="00C0386F" w:rsidRDefault="00C0386F" w:rsidP="00C0386F">
      <w:pPr>
        <w:rPr>
          <w:rFonts w:ascii="Times New Roman" w:eastAsia="Times New Roman" w:hAnsi="Times New Roman" w:cs="Times New Roman"/>
          <w:lang w:eastAsia="it-IT"/>
        </w:rPr>
      </w:pPr>
    </w:p>
    <w:p w:rsidR="00C0386F" w:rsidRPr="00C0386F" w:rsidRDefault="00C0386F" w:rsidP="00C0386F">
      <w:pPr>
        <w:rPr>
          <w:rFonts w:ascii="Times New Roman" w:eastAsia="Times New Roman" w:hAnsi="Times New Roman" w:cs="Times New Roman"/>
          <w:lang w:eastAsia="it-IT"/>
        </w:rPr>
      </w:pPr>
      <w:r w:rsidRPr="00C0386F">
        <w:rPr>
          <w:rFonts w:ascii="Times New Roman" w:eastAsia="Times New Roman" w:hAnsi="Times New Roman" w:cs="Times New Roman"/>
          <w:b/>
          <w:bCs/>
          <w:color w:val="000000"/>
          <w:lang w:eastAsia="it-IT"/>
        </w:rPr>
        <w:t>ATTIVITA’ E LABORATORI</w:t>
      </w:r>
      <w:r w:rsidRPr="00C0386F">
        <w:rPr>
          <w:rFonts w:ascii="Times New Roman" w:eastAsia="Times New Roman" w:hAnsi="Times New Roman" w:cs="Times New Roman"/>
          <w:color w:val="000000"/>
          <w:lang w:eastAsia="it-IT"/>
        </w:rPr>
        <w:t xml:space="preserve"> svolti dall’alunno e/o dalla classe:</w:t>
      </w:r>
    </w:p>
    <w:p w:rsidR="00C0386F" w:rsidRPr="00C0386F" w:rsidRDefault="00C0386F" w:rsidP="00C0386F">
      <w:pPr>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-Visite</w:t>
      </w:r>
      <w:r>
        <w:rPr>
          <w:rFonts w:ascii="Times New Roman" w:eastAsia="Times New Roman" w:hAnsi="Times New Roman" w:cs="Times New Roman"/>
          <w:color w:val="000000"/>
          <w:lang w:eastAsia="it-IT"/>
        </w:rPr>
        <w:t xml:space="preserve"> </w:t>
      </w:r>
      <w:r w:rsidRPr="00C0386F">
        <w:rPr>
          <w:rFonts w:ascii="Times New Roman" w:eastAsia="Times New Roman" w:hAnsi="Times New Roman" w:cs="Times New Roman"/>
          <w:color w:val="000000"/>
          <w:lang w:eastAsia="it-IT"/>
        </w:rPr>
        <w:t>guidate, uscite didattiche</w:t>
      </w:r>
    </w:p>
    <w:p w:rsidR="00C0386F" w:rsidRPr="00C0386F" w:rsidRDefault="00C0386F" w:rsidP="00C0386F">
      <w:pPr>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-Laboratori</w:t>
      </w:r>
    </w:p>
    <w:p w:rsidR="00C0386F" w:rsidRPr="00C0386F" w:rsidRDefault="00C0386F" w:rsidP="00C0386F">
      <w:pPr>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-gare sportive</w:t>
      </w:r>
    </w:p>
    <w:p w:rsidR="00C0386F" w:rsidRPr="00C0386F" w:rsidRDefault="00C0386F" w:rsidP="00C0386F">
      <w:pPr>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-attività extrascolastiche organizzate dalla scuola</w:t>
      </w:r>
    </w:p>
    <w:p w:rsidR="00C0386F" w:rsidRPr="00C0386F" w:rsidRDefault="00C0386F" w:rsidP="00C0386F">
      <w:pPr>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-attività extrascolastiche</w:t>
      </w:r>
    </w:p>
    <w:p w:rsidR="00C0386F" w:rsidRPr="00C0386F" w:rsidRDefault="00C0386F" w:rsidP="00C0386F">
      <w:pPr>
        <w:spacing w:after="240"/>
        <w:rPr>
          <w:rFonts w:ascii="Times New Roman" w:eastAsia="Times New Roman" w:hAnsi="Times New Roman" w:cs="Times New Roman"/>
          <w:lang w:eastAsia="it-IT"/>
        </w:rPr>
      </w:pPr>
    </w:p>
    <w:p w:rsidR="00C0386F" w:rsidRPr="00C0386F" w:rsidRDefault="00C0386F" w:rsidP="00C0386F">
      <w:pPr>
        <w:rPr>
          <w:rFonts w:ascii="Times New Roman" w:eastAsia="Times New Roman" w:hAnsi="Times New Roman" w:cs="Times New Roman"/>
          <w:lang w:eastAsia="it-IT"/>
        </w:rPr>
      </w:pPr>
      <w:r w:rsidRPr="00C0386F">
        <w:rPr>
          <w:rFonts w:ascii="Times New Roman" w:eastAsia="Times New Roman" w:hAnsi="Times New Roman" w:cs="Times New Roman"/>
          <w:b/>
          <w:bCs/>
          <w:color w:val="000000"/>
          <w:lang w:eastAsia="it-IT"/>
        </w:rPr>
        <w:t>RAPPORTI CON LA FAMIGLIA E CON LE EQUIPE DI RIFERIMENTO</w:t>
      </w:r>
      <w:r w:rsidRPr="00C0386F">
        <w:rPr>
          <w:rFonts w:ascii="Times New Roman" w:eastAsia="Times New Roman" w:hAnsi="Times New Roman" w:cs="Times New Roman"/>
          <w:color w:val="000000"/>
          <w:lang w:eastAsia="it-IT"/>
        </w:rPr>
        <w:t xml:space="preserve"> Sono stati effettuati:</w:t>
      </w:r>
    </w:p>
    <w:p w:rsidR="00C0386F" w:rsidRPr="00C0386F" w:rsidRDefault="00C0386F" w:rsidP="00C0386F">
      <w:pPr>
        <w:numPr>
          <w:ilvl w:val="0"/>
          <w:numId w:val="1"/>
        </w:numPr>
        <w:textAlignment w:val="baseline"/>
        <w:rPr>
          <w:rFonts w:ascii="Times New Roman" w:eastAsia="Times New Roman" w:hAnsi="Times New Roman" w:cs="Times New Roman"/>
          <w:color w:val="000000"/>
          <w:lang w:eastAsia="it-IT"/>
        </w:rPr>
      </w:pPr>
      <w:r w:rsidRPr="00C0386F">
        <w:rPr>
          <w:rFonts w:ascii="Times New Roman" w:eastAsia="Times New Roman" w:hAnsi="Times New Roman" w:cs="Times New Roman"/>
          <w:color w:val="000000"/>
          <w:lang w:eastAsia="it-IT"/>
        </w:rPr>
        <w:t>incontro GLO iniziale con approvazione del P.E.I.</w:t>
      </w:r>
    </w:p>
    <w:p w:rsidR="00C0386F" w:rsidRPr="00C0386F" w:rsidRDefault="00C0386F" w:rsidP="00C0386F">
      <w:pPr>
        <w:rPr>
          <w:rFonts w:ascii="Times New Roman" w:eastAsia="Times New Roman" w:hAnsi="Times New Roman" w:cs="Times New Roman"/>
          <w:lang w:eastAsia="it-IT"/>
        </w:rPr>
      </w:pPr>
      <w:r w:rsidRPr="00C0386F">
        <w:rPr>
          <w:rFonts w:ascii="Times New Roman" w:eastAsia="Times New Roman" w:hAnsi="Times New Roman" w:cs="Times New Roman"/>
          <w:lang w:eastAsia="it-IT"/>
        </w:rPr>
        <w:br/>
      </w:r>
    </w:p>
    <w:p w:rsidR="00C0386F" w:rsidRPr="00C0386F" w:rsidRDefault="00C0386F" w:rsidP="00C0386F">
      <w:pPr>
        <w:numPr>
          <w:ilvl w:val="0"/>
          <w:numId w:val="2"/>
        </w:numPr>
        <w:textAlignment w:val="baseline"/>
        <w:rPr>
          <w:rFonts w:ascii="Times New Roman" w:eastAsia="Times New Roman" w:hAnsi="Times New Roman" w:cs="Times New Roman"/>
          <w:color w:val="000000"/>
          <w:lang w:eastAsia="it-IT"/>
        </w:rPr>
      </w:pPr>
      <w:r w:rsidRPr="00C0386F">
        <w:rPr>
          <w:rFonts w:ascii="Times New Roman" w:eastAsia="Times New Roman" w:hAnsi="Times New Roman" w:cs="Times New Roman"/>
          <w:color w:val="000000"/>
          <w:lang w:eastAsia="it-IT"/>
        </w:rPr>
        <w:t> incontro GLO intermedio di verifica</w:t>
      </w:r>
    </w:p>
    <w:p w:rsidR="00C0386F" w:rsidRPr="00C0386F" w:rsidRDefault="00C0386F" w:rsidP="00C0386F">
      <w:pPr>
        <w:rPr>
          <w:rFonts w:ascii="Times New Roman" w:eastAsia="Times New Roman" w:hAnsi="Times New Roman" w:cs="Times New Roman"/>
          <w:lang w:eastAsia="it-IT"/>
        </w:rPr>
      </w:pPr>
      <w:r w:rsidRPr="00C0386F">
        <w:rPr>
          <w:rFonts w:ascii="Times New Roman" w:eastAsia="Times New Roman" w:hAnsi="Times New Roman" w:cs="Times New Roman"/>
          <w:lang w:eastAsia="it-IT"/>
        </w:rPr>
        <w:br/>
      </w:r>
    </w:p>
    <w:p w:rsidR="00C0386F" w:rsidRPr="00C0386F" w:rsidRDefault="00C0386F" w:rsidP="00C0386F">
      <w:pPr>
        <w:numPr>
          <w:ilvl w:val="0"/>
          <w:numId w:val="3"/>
        </w:numPr>
        <w:textAlignment w:val="baseline"/>
        <w:rPr>
          <w:rFonts w:ascii="Times New Roman" w:eastAsia="Times New Roman" w:hAnsi="Times New Roman" w:cs="Times New Roman"/>
          <w:color w:val="000000"/>
          <w:lang w:eastAsia="it-IT"/>
        </w:rPr>
      </w:pPr>
      <w:r w:rsidRPr="00C0386F">
        <w:rPr>
          <w:rFonts w:ascii="Times New Roman" w:eastAsia="Times New Roman" w:hAnsi="Times New Roman" w:cs="Times New Roman"/>
          <w:color w:val="000000"/>
          <w:lang w:eastAsia="it-IT"/>
        </w:rPr>
        <w:t>incontro GLO finale per la verifica conclusiva e per la formalizzazione delle proposte di ore di sostegno didattico e altre risorse</w:t>
      </w:r>
    </w:p>
    <w:p w:rsidR="00C0386F" w:rsidRPr="00C0386F" w:rsidRDefault="00C0386F" w:rsidP="00C0386F">
      <w:pPr>
        <w:rPr>
          <w:rFonts w:ascii="Times New Roman" w:eastAsia="Times New Roman" w:hAnsi="Times New Roman" w:cs="Times New Roman"/>
          <w:lang w:eastAsia="it-IT"/>
        </w:rPr>
      </w:pPr>
      <w:r w:rsidRPr="00C0386F">
        <w:rPr>
          <w:rFonts w:ascii="Times New Roman" w:eastAsia="Times New Roman" w:hAnsi="Times New Roman" w:cs="Times New Roman"/>
          <w:lang w:eastAsia="it-IT"/>
        </w:rPr>
        <w:br/>
      </w:r>
    </w:p>
    <w:p w:rsidR="00C0386F" w:rsidRPr="00C0386F" w:rsidRDefault="00C0386F" w:rsidP="00C0386F">
      <w:pPr>
        <w:numPr>
          <w:ilvl w:val="0"/>
          <w:numId w:val="4"/>
        </w:numPr>
        <w:textAlignment w:val="baseline"/>
        <w:rPr>
          <w:rFonts w:ascii="Times New Roman" w:eastAsia="Times New Roman" w:hAnsi="Times New Roman" w:cs="Times New Roman"/>
          <w:color w:val="000000"/>
          <w:lang w:eastAsia="it-IT"/>
        </w:rPr>
      </w:pPr>
      <w:r w:rsidRPr="00C0386F">
        <w:rPr>
          <w:rFonts w:ascii="Times New Roman" w:eastAsia="Times New Roman" w:hAnsi="Times New Roman" w:cs="Times New Roman"/>
          <w:color w:val="000000"/>
          <w:lang w:eastAsia="it-IT"/>
        </w:rPr>
        <w:t> colloqui con la famiglia e/o altre figure di riferimento</w:t>
      </w:r>
    </w:p>
    <w:p w:rsidR="00C0386F" w:rsidRPr="00C0386F" w:rsidRDefault="00C0386F" w:rsidP="00C0386F">
      <w:pPr>
        <w:rPr>
          <w:rFonts w:ascii="Times New Roman" w:eastAsia="Times New Roman" w:hAnsi="Times New Roman" w:cs="Times New Roman"/>
          <w:lang w:eastAsia="it-IT"/>
        </w:rPr>
      </w:pPr>
    </w:p>
    <w:p w:rsidR="00C0386F" w:rsidRPr="00C0386F" w:rsidRDefault="00C0386F" w:rsidP="00C0386F">
      <w:pPr>
        <w:rPr>
          <w:rFonts w:ascii="Times New Roman" w:eastAsia="Times New Roman" w:hAnsi="Times New Roman" w:cs="Times New Roman"/>
          <w:lang w:eastAsia="it-IT"/>
        </w:rPr>
      </w:pPr>
      <w:r w:rsidRPr="00C0386F">
        <w:rPr>
          <w:rFonts w:ascii="Times New Roman" w:eastAsia="Times New Roman" w:hAnsi="Times New Roman" w:cs="Times New Roman"/>
          <w:b/>
          <w:bCs/>
          <w:color w:val="000000"/>
          <w:lang w:eastAsia="it-IT"/>
        </w:rPr>
        <w:t>Interventi a supporto della classe:</w:t>
      </w:r>
    </w:p>
    <w:p w:rsidR="00C0386F" w:rsidRPr="00C0386F" w:rsidRDefault="00C0386F" w:rsidP="00C0386F">
      <w:pPr>
        <w:spacing w:after="240"/>
        <w:rPr>
          <w:rFonts w:ascii="Times New Roman" w:eastAsia="Times New Roman" w:hAnsi="Times New Roman" w:cs="Times New Roman"/>
          <w:lang w:eastAsia="it-IT"/>
        </w:rPr>
      </w:pPr>
    </w:p>
    <w:p w:rsidR="00C0386F" w:rsidRPr="00C0386F" w:rsidRDefault="00C0386F" w:rsidP="00C0386F">
      <w:pPr>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 Padova, </w:t>
      </w:r>
    </w:p>
    <w:p w:rsidR="00C0386F" w:rsidRPr="00C0386F" w:rsidRDefault="00C0386F" w:rsidP="00C0386F">
      <w:pPr>
        <w:rPr>
          <w:rFonts w:ascii="Times New Roman" w:eastAsia="Times New Roman" w:hAnsi="Times New Roman" w:cs="Times New Roman"/>
          <w:lang w:eastAsia="it-IT"/>
        </w:rPr>
      </w:pPr>
    </w:p>
    <w:p w:rsidR="00C0386F" w:rsidRPr="00C0386F" w:rsidRDefault="00C0386F" w:rsidP="00C0386F">
      <w:pPr>
        <w:ind w:left="3600" w:firstLine="720"/>
        <w:rPr>
          <w:rFonts w:ascii="Times New Roman" w:eastAsia="Times New Roman" w:hAnsi="Times New Roman" w:cs="Times New Roman"/>
          <w:lang w:eastAsia="it-IT"/>
        </w:rPr>
      </w:pPr>
      <w:r w:rsidRPr="00C0386F">
        <w:rPr>
          <w:rFonts w:ascii="Times New Roman" w:eastAsia="Times New Roman" w:hAnsi="Times New Roman" w:cs="Times New Roman"/>
          <w:color w:val="000000"/>
          <w:lang w:eastAsia="it-IT"/>
        </w:rPr>
        <w:t>L’insegnante di sostegno</w:t>
      </w:r>
    </w:p>
    <w:p w:rsidR="00C0386F" w:rsidRPr="00C0386F" w:rsidRDefault="00C0386F" w:rsidP="00C0386F">
      <w:pPr>
        <w:spacing w:after="240"/>
        <w:rPr>
          <w:rFonts w:ascii="Times New Roman" w:eastAsia="Times New Roman" w:hAnsi="Times New Roman" w:cs="Times New Roman"/>
          <w:lang w:eastAsia="it-IT"/>
        </w:rPr>
      </w:pPr>
    </w:p>
    <w:p w:rsidR="00CD7D92" w:rsidRDefault="00CD7D92"/>
    <w:sectPr w:rsidR="00CD7D92" w:rsidSect="00D51A5A">
      <w:pgSz w:w="11900" w:h="16840"/>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43BA6"/>
    <w:multiLevelType w:val="multilevel"/>
    <w:tmpl w:val="18783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5363DE"/>
    <w:multiLevelType w:val="multilevel"/>
    <w:tmpl w:val="1F9C1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B83455"/>
    <w:multiLevelType w:val="multilevel"/>
    <w:tmpl w:val="DFB49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8C0450"/>
    <w:multiLevelType w:val="multilevel"/>
    <w:tmpl w:val="21980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86F"/>
    <w:rsid w:val="00514DCD"/>
    <w:rsid w:val="00763B88"/>
    <w:rsid w:val="00C0386F"/>
    <w:rsid w:val="00CD7D92"/>
    <w:rsid w:val="00D51A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FD006"/>
  <w15:chartTrackingRefBased/>
  <w15:docId w15:val="{19833FA4-6701-F14E-BCE2-8859662B7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C0386F"/>
    <w:pPr>
      <w:spacing w:before="100" w:beforeAutospacing="1" w:after="100" w:afterAutospacing="1"/>
    </w:pPr>
    <w:rPr>
      <w:rFonts w:ascii="Times New Roman" w:eastAsia="Times New Roman" w:hAnsi="Times New Roman" w:cs="Times New Roman"/>
      <w:lang w:eastAsia="it-IT"/>
    </w:rPr>
  </w:style>
  <w:style w:type="character" w:customStyle="1" w:styleId="apple-tab-span">
    <w:name w:val="apple-tab-span"/>
    <w:basedOn w:val="Carpredefinitoparagrafo"/>
    <w:rsid w:val="00C03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33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540</Words>
  <Characters>3081</Characters>
  <Application>Microsoft Office Word</Application>
  <DocSecurity>0</DocSecurity>
  <Lines>25</Lines>
  <Paragraphs>7</Paragraphs>
  <ScaleCrop>false</ScaleCrop>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Capozzi</dc:creator>
  <cp:keywords/>
  <dc:description/>
  <cp:lastModifiedBy>Didattica02</cp:lastModifiedBy>
  <cp:revision>3</cp:revision>
  <dcterms:created xsi:type="dcterms:W3CDTF">2022-05-24T11:16:00Z</dcterms:created>
  <dcterms:modified xsi:type="dcterms:W3CDTF">2022-05-24T11:20:00Z</dcterms:modified>
</cp:coreProperties>
</file>